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595C" w14:textId="77777777" w:rsidR="006F5B56" w:rsidRDefault="006F5B56">
      <w:pPr>
        <w:pStyle w:val="BodyText"/>
        <w:rPr>
          <w:rFonts w:ascii="Times New Roman"/>
          <w:sz w:val="20"/>
        </w:rPr>
      </w:pPr>
    </w:p>
    <w:p w14:paraId="6CCAF244" w14:textId="77777777" w:rsidR="006F5B56" w:rsidRDefault="006F5B56">
      <w:pPr>
        <w:pStyle w:val="BodyText"/>
        <w:spacing w:before="7"/>
        <w:rPr>
          <w:rFonts w:ascii="Times New Roman"/>
          <w:sz w:val="20"/>
        </w:rPr>
      </w:pPr>
    </w:p>
    <w:p w14:paraId="40BCFE5C" w14:textId="77777777" w:rsidR="006F5B56" w:rsidRDefault="008F79D9">
      <w:pPr>
        <w:pStyle w:val="Heading1"/>
        <w:tabs>
          <w:tab w:val="left" w:pos="7636"/>
          <w:tab w:val="left" w:pos="11380"/>
        </w:tabs>
      </w:pPr>
      <w:r>
        <w:t>INST: 0125 ARKANSAS STATE UNIVERSITY</w:t>
      </w:r>
      <w:r>
        <w:rPr>
          <w:spacing w:val="1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JONESBORO</w:t>
      </w:r>
      <w:r>
        <w:tab/>
        <w:t>ACT#:</w:t>
      </w:r>
      <w:r>
        <w:rPr>
          <w:spacing w:val="1"/>
        </w:rPr>
        <w:t xml:space="preserve"> </w:t>
      </w:r>
      <w:r>
        <w:t>142</w:t>
      </w:r>
      <w:r>
        <w:tab/>
        <w:t>SECTION#:</w:t>
      </w:r>
      <w:r>
        <w:rPr>
          <w:spacing w:val="5"/>
        </w:rPr>
        <w:t xml:space="preserve"> </w:t>
      </w:r>
      <w:r>
        <w:t>4</w:t>
      </w:r>
    </w:p>
    <w:p w14:paraId="2D76D961" w14:textId="77777777" w:rsidR="006F5B56" w:rsidRDefault="006F5B56">
      <w:pPr>
        <w:pStyle w:val="BodyText"/>
        <w:spacing w:before="3"/>
        <w:rPr>
          <w:b/>
          <w:sz w:val="20"/>
        </w:rPr>
      </w:pPr>
    </w:p>
    <w:p w14:paraId="437E1C6E" w14:textId="77777777" w:rsidR="006F5B56" w:rsidRDefault="008F79D9">
      <w:pPr>
        <w:tabs>
          <w:tab w:val="left" w:pos="7953"/>
        </w:tabs>
        <w:spacing w:before="102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581578A8" w14:textId="77777777" w:rsidR="006F5B56" w:rsidRDefault="006F5B56">
      <w:pPr>
        <w:pStyle w:val="BodyText"/>
        <w:spacing w:before="7"/>
        <w:rPr>
          <w:b/>
          <w:sz w:val="10"/>
        </w:rPr>
      </w:pPr>
    </w:p>
    <w:p w14:paraId="4AC2B6EC" w14:textId="785FA101" w:rsidR="006F5B56" w:rsidRDefault="008F79D9">
      <w:pPr>
        <w:pStyle w:val="BodyText"/>
        <w:spacing w:before="107" w:line="381" w:lineRule="auto"/>
        <w:ind w:left="132" w:right="7785"/>
        <w:jc w:val="both"/>
      </w:pPr>
      <w:r>
        <w:pict w14:anchorId="0FE4B8B7">
          <v:shape id="_x0000_s1031" style="position:absolute;left:0;text-align:left;margin-left:21.6pt;margin-top:-4.35pt;width:748.8pt;height:421.2pt;z-index:-3592;mso-position-horizontal-relative:page" coordorigin="432,-87" coordsize="14976,8424" o:spt="100" adj="0,,0" path="m432,-87r14976,m7920,2577r,-576m7920,2001r,-2016m7920,3153r,-576m7920,3729r,-576m7920,4305r,-576m7920,4881r,-576m7920,5457r,-576m7920,6033r,-576m7920,6609r,-576m7920,7185r,-576m7920,7761r,-576m7920,833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>TRANS</w:t>
      </w:r>
      <w:r>
        <w:rPr>
          <w:spacing w:val="9"/>
          <w:w w:val="105"/>
        </w:rPr>
        <w:t xml:space="preserve">FER </w:t>
      </w:r>
      <w:r>
        <w:rPr>
          <w:spacing w:val="7"/>
          <w:w w:val="105"/>
        </w:rPr>
        <w:t>RES</w:t>
      </w:r>
      <w:r>
        <w:rPr>
          <w:spacing w:val="9"/>
          <w:w w:val="105"/>
        </w:rPr>
        <w:t xml:space="preserve">TRICTIONS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The  </w:t>
      </w:r>
      <w:r>
        <w:rPr>
          <w:spacing w:val="12"/>
          <w:w w:val="105"/>
        </w:rPr>
        <w:t xml:space="preserve">appropriations  </w:t>
      </w:r>
      <w:r>
        <w:rPr>
          <w:spacing w:val="11"/>
          <w:w w:val="105"/>
        </w:rPr>
        <w:t xml:space="preserve">provided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shall </w:t>
      </w:r>
      <w:r>
        <w:rPr>
          <w:spacing w:val="7"/>
          <w:w w:val="105"/>
        </w:rPr>
        <w:t xml:space="preserve">not </w:t>
      </w:r>
      <w:r>
        <w:rPr>
          <w:spacing w:val="5"/>
          <w:w w:val="105"/>
        </w:rPr>
        <w:t xml:space="preserve">be </w:t>
      </w:r>
      <w:r>
        <w:rPr>
          <w:spacing w:val="14"/>
          <w:w w:val="105"/>
        </w:rPr>
        <w:t xml:space="preserve">transferred </w:t>
      </w:r>
      <w:r>
        <w:rPr>
          <w:spacing w:val="9"/>
          <w:w w:val="105"/>
        </w:rPr>
        <w:t xml:space="preserve">under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provisions </w:t>
      </w:r>
      <w:r>
        <w:rPr>
          <w:spacing w:val="6"/>
          <w:w w:val="105"/>
        </w:rPr>
        <w:t xml:space="preserve">of 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 </w:t>
      </w:r>
      <w:r>
        <w:rPr>
          <w:spacing w:val="7"/>
          <w:w w:val="105"/>
        </w:rPr>
        <w:t xml:space="preserve">19- </w:t>
      </w:r>
      <w:r>
        <w:rPr>
          <w:spacing w:val="6"/>
          <w:w w:val="105"/>
        </w:rPr>
        <w:t xml:space="preserve">4- </w:t>
      </w:r>
      <w:r>
        <w:rPr>
          <w:spacing w:val="9"/>
          <w:w w:val="105"/>
        </w:rPr>
        <w:t xml:space="preserve">522, </w:t>
      </w:r>
      <w:r>
        <w:rPr>
          <w:spacing w:val="7"/>
          <w:w w:val="105"/>
        </w:rPr>
        <w:t xml:space="preserve">but </w:t>
      </w:r>
      <w:r>
        <w:rPr>
          <w:spacing w:val="9"/>
          <w:w w:val="105"/>
        </w:rPr>
        <w:t xml:space="preserve">only </w:t>
      </w:r>
      <w:r>
        <w:rPr>
          <w:spacing w:val="8"/>
          <w:w w:val="105"/>
        </w:rPr>
        <w:t xml:space="preserve">as </w:t>
      </w:r>
      <w:r>
        <w:rPr>
          <w:spacing w:val="11"/>
          <w:w w:val="105"/>
        </w:rPr>
        <w:t xml:space="preserve">provided </w:t>
      </w:r>
      <w:r>
        <w:rPr>
          <w:spacing w:val="5"/>
          <w:w w:val="105"/>
        </w:rPr>
        <w:t xml:space="preserve">by </w:t>
      </w:r>
      <w:r>
        <w:rPr>
          <w:spacing w:val="8"/>
          <w:w w:val="105"/>
        </w:rPr>
        <w:t xml:space="preserve">this 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act.</w:t>
      </w:r>
    </w:p>
    <w:p w14:paraId="2AF0592C" w14:textId="77777777" w:rsidR="006F5B56" w:rsidRDefault="008F79D9">
      <w:pPr>
        <w:pStyle w:val="BodyText"/>
        <w:spacing w:line="381" w:lineRule="auto"/>
        <w:ind w:left="132" w:right="7849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6199B3DD" w14:textId="77777777" w:rsidR="006F5B56" w:rsidRDefault="006F5B56">
      <w:pPr>
        <w:spacing w:line="381" w:lineRule="auto"/>
        <w:sectPr w:rsidR="006F5B56">
          <w:headerReference w:type="default" r:id="rId7"/>
          <w:footerReference w:type="default" r:id="rId8"/>
          <w:type w:val="continuous"/>
          <w:pgSz w:w="15840" w:h="12240" w:orient="landscape"/>
          <w:pgMar w:top="980" w:right="300" w:bottom="1100" w:left="300" w:header="737" w:footer="906" w:gutter="0"/>
          <w:pgNumType w:start="1"/>
          <w:cols w:space="720"/>
        </w:sectPr>
      </w:pPr>
    </w:p>
    <w:p w14:paraId="60961F0B" w14:textId="77777777" w:rsidR="006F5B56" w:rsidRDefault="006F5B56">
      <w:pPr>
        <w:pStyle w:val="BodyText"/>
        <w:rPr>
          <w:sz w:val="20"/>
        </w:rPr>
      </w:pPr>
    </w:p>
    <w:p w14:paraId="7A31C933" w14:textId="77777777" w:rsidR="006F5B56" w:rsidRDefault="006F5B56">
      <w:pPr>
        <w:pStyle w:val="BodyText"/>
        <w:spacing w:before="8"/>
      </w:pPr>
    </w:p>
    <w:p w14:paraId="6300B26B" w14:textId="77777777" w:rsidR="006F5B56" w:rsidRDefault="008F79D9">
      <w:pPr>
        <w:pStyle w:val="Heading1"/>
        <w:tabs>
          <w:tab w:val="left" w:pos="7636"/>
          <w:tab w:val="left" w:pos="11380"/>
        </w:tabs>
      </w:pPr>
      <w:r>
        <w:t>INST: 0125 ARKANSAS STATE UNIVERSITY</w:t>
      </w:r>
      <w:r>
        <w:rPr>
          <w:spacing w:val="1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JONESBORO</w:t>
      </w:r>
      <w:r>
        <w:tab/>
        <w:t>ACT#:</w:t>
      </w:r>
      <w:r>
        <w:rPr>
          <w:spacing w:val="1"/>
        </w:rPr>
        <w:t xml:space="preserve"> </w:t>
      </w:r>
      <w:r>
        <w:t>142</w:t>
      </w:r>
      <w:r>
        <w:tab/>
        <w:t>SECTION#:</w:t>
      </w:r>
      <w:r>
        <w:rPr>
          <w:spacing w:val="5"/>
        </w:rPr>
        <w:t xml:space="preserve"> </w:t>
      </w:r>
      <w:r>
        <w:t>5</w:t>
      </w:r>
    </w:p>
    <w:p w14:paraId="2CC9ADAE" w14:textId="77777777" w:rsidR="006F5B56" w:rsidRDefault="006F5B56">
      <w:pPr>
        <w:pStyle w:val="BodyText"/>
        <w:spacing w:before="3"/>
        <w:rPr>
          <w:b/>
          <w:sz w:val="20"/>
        </w:rPr>
      </w:pPr>
    </w:p>
    <w:p w14:paraId="5018BAE3" w14:textId="77777777" w:rsidR="006F5B56" w:rsidRDefault="008F79D9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5FC665AA" w14:textId="77777777" w:rsidR="006F5B56" w:rsidRDefault="006F5B56">
      <w:pPr>
        <w:pStyle w:val="BodyText"/>
        <w:spacing w:before="6"/>
        <w:rPr>
          <w:b/>
          <w:sz w:val="10"/>
        </w:rPr>
      </w:pPr>
    </w:p>
    <w:p w14:paraId="5937045F" w14:textId="7CA47971" w:rsidR="006F5B56" w:rsidRDefault="008F79D9">
      <w:pPr>
        <w:pStyle w:val="BodyText"/>
        <w:spacing w:before="107" w:line="381" w:lineRule="auto"/>
        <w:ind w:left="132" w:right="7784"/>
        <w:jc w:val="both"/>
      </w:pPr>
      <w:r>
        <w:pict w14:anchorId="548F0465">
          <v:shape id="_x0000_s1030" style="position:absolute;left:0;text-align:left;margin-left:21.6pt;margin-top:-4.35pt;width:748.8pt;height:427pt;z-index:-3568;mso-position-horizontal-relative:page" coordorigin="432,-87" coordsize="14976,8540" o:spt="100" adj="0,,0" path="m432,-87r14976,m7920,8452r,-576m7920,7876r,-7891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>TRANS</w:t>
      </w:r>
      <w:r>
        <w:rPr>
          <w:spacing w:val="9"/>
          <w:w w:val="105"/>
        </w:rPr>
        <w:t>FER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PROVIS</w:t>
      </w:r>
      <w:r>
        <w:rPr>
          <w:spacing w:val="4"/>
          <w:w w:val="105"/>
        </w:rPr>
        <w:t>IONS</w:t>
      </w:r>
      <w:r>
        <w:rPr>
          <w:spacing w:val="-36"/>
          <w:w w:val="105"/>
        </w:rPr>
        <w:t xml:space="preserve"> </w:t>
      </w:r>
      <w:r>
        <w:rPr>
          <w:w w:val="105"/>
        </w:rPr>
        <w:t>.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11"/>
          <w:w w:val="105"/>
        </w:rPr>
        <w:t>state-</w:t>
      </w:r>
      <w:r>
        <w:rPr>
          <w:spacing w:val="-42"/>
          <w:w w:val="105"/>
        </w:rPr>
        <w:t xml:space="preserve"> </w:t>
      </w:r>
      <w:r>
        <w:rPr>
          <w:spacing w:val="11"/>
          <w:w w:val="105"/>
        </w:rPr>
        <w:t>supported</w:t>
      </w:r>
      <w:r>
        <w:rPr>
          <w:spacing w:val="20"/>
          <w:w w:val="105"/>
        </w:rPr>
        <w:t xml:space="preserve"> </w:t>
      </w:r>
      <w:r>
        <w:rPr>
          <w:spacing w:val="11"/>
          <w:w w:val="105"/>
        </w:rPr>
        <w:t>institution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higher</w:t>
      </w:r>
      <w:r>
        <w:rPr>
          <w:spacing w:val="27"/>
          <w:w w:val="105"/>
        </w:rPr>
        <w:t xml:space="preserve"> </w:t>
      </w:r>
      <w:r>
        <w:rPr>
          <w:spacing w:val="11"/>
          <w:w w:val="105"/>
        </w:rPr>
        <w:t xml:space="preserve">education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may </w:t>
      </w:r>
      <w:r>
        <w:rPr>
          <w:spacing w:val="12"/>
          <w:w w:val="105"/>
        </w:rPr>
        <w:t xml:space="preserve">transfer appropriations between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various  </w:t>
      </w:r>
      <w:r>
        <w:rPr>
          <w:spacing w:val="10"/>
          <w:w w:val="105"/>
        </w:rPr>
        <w:t xml:space="preserve">line  </w:t>
      </w:r>
      <w:r>
        <w:rPr>
          <w:spacing w:val="9"/>
          <w:w w:val="105"/>
        </w:rPr>
        <w:t xml:space="preserve">items  </w:t>
      </w:r>
      <w:r>
        <w:rPr>
          <w:spacing w:val="11"/>
          <w:w w:val="105"/>
        </w:rPr>
        <w:t>within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>each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appropriation </w:t>
      </w:r>
      <w:r>
        <w:rPr>
          <w:spacing w:val="11"/>
          <w:w w:val="105"/>
        </w:rPr>
        <w:t>contained</w:t>
      </w:r>
      <w:r>
        <w:rPr>
          <w:spacing w:val="81"/>
          <w:w w:val="105"/>
        </w:rPr>
        <w:t xml:space="preserve">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appropriation </w:t>
      </w:r>
      <w:r>
        <w:rPr>
          <w:spacing w:val="9"/>
          <w:w w:val="105"/>
        </w:rPr>
        <w:t xml:space="preserve">act. </w:t>
      </w:r>
      <w:r>
        <w:rPr>
          <w:w w:val="105"/>
        </w:rPr>
        <w:t>S</w:t>
      </w:r>
      <w:r>
        <w:rPr>
          <w:spacing w:val="6"/>
          <w:w w:val="105"/>
        </w:rPr>
        <w:t xml:space="preserve">uch </w:t>
      </w:r>
      <w:r>
        <w:rPr>
          <w:spacing w:val="13"/>
          <w:w w:val="105"/>
        </w:rPr>
        <w:t xml:space="preserve">transfers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made </w:t>
      </w:r>
      <w:r>
        <w:rPr>
          <w:spacing w:val="9"/>
          <w:w w:val="105"/>
        </w:rPr>
        <w:t xml:space="preserve">only </w:t>
      </w:r>
      <w:r>
        <w:rPr>
          <w:spacing w:val="10"/>
          <w:w w:val="105"/>
        </w:rPr>
        <w:t xml:space="preserve">after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approval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Division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Higher </w:t>
      </w:r>
      <w:r>
        <w:rPr>
          <w:spacing w:val="11"/>
          <w:w w:val="105"/>
        </w:rPr>
        <w:t xml:space="preserve">Education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Chief </w:t>
      </w:r>
      <w:r>
        <w:rPr>
          <w:spacing w:val="13"/>
          <w:w w:val="105"/>
        </w:rPr>
        <w:t xml:space="preserve">Fiscal </w:t>
      </w:r>
      <w:r>
        <w:rPr>
          <w:spacing w:val="11"/>
          <w:w w:val="105"/>
        </w:rPr>
        <w:t xml:space="preserve">Officer </w:t>
      </w:r>
      <w:r>
        <w:rPr>
          <w:spacing w:val="6"/>
          <w:w w:val="105"/>
        </w:rPr>
        <w:t xml:space="preserve">of the </w:t>
      </w:r>
      <w:r>
        <w:rPr>
          <w:w w:val="105"/>
        </w:rPr>
        <w:t>S</w:t>
      </w:r>
      <w:r>
        <w:rPr>
          <w:spacing w:val="10"/>
          <w:w w:val="105"/>
        </w:rPr>
        <w:t xml:space="preserve">tate,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approval </w:t>
      </w:r>
      <w:r>
        <w:rPr>
          <w:spacing w:val="6"/>
          <w:w w:val="105"/>
        </w:rPr>
        <w:t>of 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>Joint Budget</w:t>
      </w:r>
      <w:r>
        <w:rPr>
          <w:spacing w:val="75"/>
          <w:w w:val="105"/>
        </w:rPr>
        <w:t xml:space="preserve"> </w:t>
      </w:r>
      <w:r>
        <w:rPr>
          <w:spacing w:val="12"/>
          <w:w w:val="105"/>
        </w:rPr>
        <w:t>Committee.</w:t>
      </w:r>
    </w:p>
    <w:p w14:paraId="2EAF93A5" w14:textId="4B2E5119" w:rsidR="006F5B56" w:rsidRDefault="008F79D9">
      <w:pPr>
        <w:pStyle w:val="BodyText"/>
        <w:spacing w:line="381" w:lineRule="auto"/>
        <w:ind w:left="132" w:right="7779" w:firstLine="216"/>
        <w:jc w:val="both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has </w:t>
      </w:r>
      <w:r>
        <w:rPr>
          <w:spacing w:val="12"/>
          <w:w w:val="105"/>
        </w:rPr>
        <w:t xml:space="preserve">determined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institution  </w:t>
      </w:r>
      <w:r>
        <w:rPr>
          <w:spacing w:val="7"/>
          <w:w w:val="105"/>
        </w:rPr>
        <w:t xml:space="preserve">in  this  </w:t>
      </w:r>
      <w:r>
        <w:rPr>
          <w:spacing w:val="10"/>
          <w:w w:val="105"/>
        </w:rPr>
        <w:t xml:space="preserve">act could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operated </w:t>
      </w:r>
      <w:r>
        <w:rPr>
          <w:spacing w:val="11"/>
          <w:w w:val="105"/>
        </w:rPr>
        <w:t xml:space="preserve">more </w:t>
      </w:r>
      <w:r>
        <w:rPr>
          <w:spacing w:val="12"/>
          <w:w w:val="105"/>
        </w:rPr>
        <w:t xml:space="preserve">efficiently </w:t>
      </w:r>
      <w:r>
        <w:rPr>
          <w:spacing w:val="7"/>
          <w:w w:val="105"/>
        </w:rPr>
        <w:t xml:space="preserve">if </w:t>
      </w:r>
      <w:r>
        <w:rPr>
          <w:spacing w:val="11"/>
          <w:w w:val="105"/>
        </w:rPr>
        <w:t xml:space="preserve">some flexibility </w:t>
      </w:r>
      <w:r>
        <w:rPr>
          <w:spacing w:val="7"/>
          <w:w w:val="105"/>
        </w:rPr>
        <w:t xml:space="preserve">is </w:t>
      </w:r>
      <w:r>
        <w:rPr>
          <w:spacing w:val="9"/>
          <w:w w:val="105"/>
        </w:rPr>
        <w:t xml:space="preserve">given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that  </w:t>
      </w:r>
      <w:r>
        <w:rPr>
          <w:spacing w:val="11"/>
          <w:w w:val="105"/>
        </w:rPr>
        <w:t xml:space="preserve">institution </w:t>
      </w:r>
      <w:r>
        <w:rPr>
          <w:spacing w:val="9"/>
          <w:w w:val="105"/>
        </w:rPr>
        <w:t xml:space="preserve">and that </w:t>
      </w:r>
      <w:r>
        <w:rPr>
          <w:spacing w:val="11"/>
          <w:w w:val="105"/>
        </w:rPr>
        <w:t xml:space="preserve">flexibility </w:t>
      </w:r>
      <w:r>
        <w:rPr>
          <w:spacing w:val="7"/>
          <w:w w:val="105"/>
        </w:rPr>
        <w:t xml:space="preserve">is </w:t>
      </w:r>
      <w:r>
        <w:rPr>
          <w:spacing w:val="10"/>
          <w:w w:val="105"/>
        </w:rPr>
        <w:t xml:space="preserve">being </w:t>
      </w:r>
      <w:r>
        <w:rPr>
          <w:spacing w:val="13"/>
          <w:w w:val="105"/>
        </w:rPr>
        <w:t xml:space="preserve">accomplished </w:t>
      </w:r>
      <w:r>
        <w:rPr>
          <w:spacing w:val="5"/>
          <w:w w:val="105"/>
        </w:rPr>
        <w:t xml:space="preserve">by  </w:t>
      </w:r>
      <w:r>
        <w:rPr>
          <w:spacing w:val="10"/>
          <w:w w:val="105"/>
        </w:rPr>
        <w:t xml:space="preserve">providing </w:t>
      </w:r>
      <w:r>
        <w:rPr>
          <w:spacing w:val="11"/>
          <w:w w:val="105"/>
        </w:rPr>
        <w:t xml:space="preserve">authority </w:t>
      </w:r>
      <w:r>
        <w:rPr>
          <w:spacing w:val="81"/>
          <w:w w:val="105"/>
        </w:rPr>
        <w:t xml:space="preserve">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transfer between </w:t>
      </w:r>
      <w:r>
        <w:rPr>
          <w:spacing w:val="11"/>
          <w:w w:val="105"/>
        </w:rPr>
        <w:t xml:space="preserve">items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>appropriation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 xml:space="preserve">made </w:t>
      </w:r>
      <w:r>
        <w:rPr>
          <w:spacing w:val="5"/>
          <w:w w:val="105"/>
        </w:rPr>
        <w:t xml:space="preserve">by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act. </w:t>
      </w:r>
      <w:r>
        <w:rPr>
          <w:w w:val="105"/>
        </w:rPr>
        <w:t>S</w:t>
      </w:r>
      <w:r>
        <w:rPr>
          <w:spacing w:val="9"/>
          <w:w w:val="105"/>
        </w:rPr>
        <w:t xml:space="preserve">ince 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has </w:t>
      </w:r>
      <w:r>
        <w:rPr>
          <w:spacing w:val="11"/>
          <w:w w:val="105"/>
        </w:rPr>
        <w:t xml:space="preserve">granted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institution </w:t>
      </w:r>
      <w:r>
        <w:rPr>
          <w:spacing w:val="12"/>
          <w:w w:val="105"/>
        </w:rPr>
        <w:t xml:space="preserve">broad </w:t>
      </w:r>
      <w:r>
        <w:rPr>
          <w:spacing w:val="13"/>
          <w:w w:val="105"/>
        </w:rPr>
        <w:t xml:space="preserve">powers </w:t>
      </w:r>
      <w:r>
        <w:rPr>
          <w:spacing w:val="9"/>
          <w:w w:val="105"/>
        </w:rPr>
        <w:t xml:space="preserve">under </w:t>
      </w:r>
      <w:r>
        <w:rPr>
          <w:spacing w:val="4"/>
          <w:w w:val="105"/>
        </w:rPr>
        <w:t xml:space="preserve">the  </w:t>
      </w:r>
      <w:r>
        <w:rPr>
          <w:spacing w:val="12"/>
          <w:w w:val="105"/>
        </w:rPr>
        <w:t xml:space="preserve">transfer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appropriations, </w:t>
      </w:r>
      <w:r>
        <w:rPr>
          <w:spacing w:val="7"/>
          <w:w w:val="105"/>
        </w:rPr>
        <w:t xml:space="preserve">it is </w:t>
      </w:r>
      <w:r>
        <w:rPr>
          <w:spacing w:val="8"/>
          <w:w w:val="105"/>
        </w:rPr>
        <w:t xml:space="preserve">both </w:t>
      </w:r>
      <w:r>
        <w:rPr>
          <w:spacing w:val="14"/>
          <w:w w:val="105"/>
        </w:rPr>
        <w:t xml:space="preserve">necessary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appropriate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12"/>
          <w:w w:val="105"/>
        </w:rPr>
        <w:t xml:space="preserve">maintain oversight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utilization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transfers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>requiri</w:t>
      </w:r>
      <w:r>
        <w:rPr>
          <w:spacing w:val="13"/>
          <w:w w:val="105"/>
        </w:rPr>
        <w:t xml:space="preserve">ng </w:t>
      </w:r>
      <w:r>
        <w:rPr>
          <w:spacing w:val="11"/>
          <w:w w:val="105"/>
        </w:rPr>
        <w:t xml:space="preserve">prior approval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Joint </w:t>
      </w:r>
      <w:r>
        <w:rPr>
          <w:spacing w:val="8"/>
          <w:w w:val="105"/>
        </w:rPr>
        <w:t xml:space="preserve">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utilization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transfer </w:t>
      </w:r>
      <w:r>
        <w:rPr>
          <w:spacing w:val="11"/>
          <w:w w:val="105"/>
        </w:rPr>
        <w:t xml:space="preserve">authority. </w:t>
      </w:r>
      <w:r>
        <w:rPr>
          <w:spacing w:val="13"/>
          <w:w w:val="105"/>
        </w:rPr>
        <w:t xml:space="preserve">Therefore,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requirement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approval</w:t>
      </w:r>
      <w:r>
        <w:rPr>
          <w:spacing w:val="81"/>
          <w:w w:val="105"/>
        </w:rPr>
        <w:t xml:space="preserve">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Legislative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Council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Joint 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is </w:t>
      </w:r>
      <w:r>
        <w:rPr>
          <w:spacing w:val="8"/>
          <w:w w:val="105"/>
        </w:rPr>
        <w:t xml:space="preserve">not </w:t>
      </w:r>
      <w:r>
        <w:rPr>
          <w:w w:val="105"/>
        </w:rPr>
        <w:t xml:space="preserve">a </w:t>
      </w:r>
      <w:r>
        <w:rPr>
          <w:spacing w:val="13"/>
          <w:w w:val="105"/>
        </w:rPr>
        <w:t xml:space="preserve">severable </w:t>
      </w:r>
      <w:r>
        <w:rPr>
          <w:spacing w:val="11"/>
          <w:w w:val="105"/>
        </w:rPr>
        <w:t xml:space="preserve">part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>section.</w:t>
      </w:r>
      <w:r>
        <w:rPr>
          <w:spacing w:val="81"/>
          <w:w w:val="105"/>
        </w:rPr>
        <w:t xml:space="preserve"> </w:t>
      </w:r>
      <w:r>
        <w:rPr>
          <w:w w:val="105"/>
        </w:rPr>
        <w:t xml:space="preserve">If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requirement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approval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Joint 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is </w:t>
      </w:r>
      <w:r>
        <w:rPr>
          <w:spacing w:val="10"/>
          <w:w w:val="105"/>
        </w:rPr>
        <w:t xml:space="preserve">ruled </w:t>
      </w:r>
      <w:r>
        <w:rPr>
          <w:spacing w:val="11"/>
          <w:w w:val="105"/>
        </w:rPr>
        <w:t xml:space="preserve">unconstitutional </w:t>
      </w:r>
      <w:r>
        <w:rPr>
          <w:spacing w:val="5"/>
          <w:w w:val="105"/>
        </w:rPr>
        <w:t xml:space="preserve">by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court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competent </w:t>
      </w:r>
      <w:r>
        <w:rPr>
          <w:spacing w:val="12"/>
          <w:w w:val="105"/>
        </w:rPr>
        <w:t xml:space="preserve">jurisdiction,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 xml:space="preserve">entire </w:t>
      </w:r>
      <w:r>
        <w:rPr>
          <w:spacing w:val="12"/>
          <w:w w:val="105"/>
        </w:rPr>
        <w:t xml:space="preserve">section </w:t>
      </w:r>
      <w:r>
        <w:rPr>
          <w:spacing w:val="7"/>
          <w:w w:val="105"/>
        </w:rPr>
        <w:t xml:space="preserve">is </w:t>
      </w:r>
      <w:r>
        <w:rPr>
          <w:spacing w:val="9"/>
          <w:w w:val="105"/>
        </w:rPr>
        <w:t>void.</w:t>
      </w:r>
    </w:p>
    <w:p w14:paraId="20BFE055" w14:textId="77777777" w:rsidR="006F5B56" w:rsidRDefault="008F79D9">
      <w:pPr>
        <w:pStyle w:val="BodyText"/>
        <w:spacing w:line="381" w:lineRule="auto"/>
        <w:ind w:left="132" w:right="7789" w:firstLine="216"/>
        <w:jc w:val="both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7C0DE9FA" w14:textId="77777777" w:rsidR="006F5B56" w:rsidRDefault="006F5B56">
      <w:pPr>
        <w:spacing w:line="381" w:lineRule="auto"/>
        <w:jc w:val="both"/>
        <w:sectPr w:rsidR="006F5B56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3CD61880" w14:textId="77777777" w:rsidR="006F5B56" w:rsidRDefault="006F5B56">
      <w:pPr>
        <w:pStyle w:val="BodyText"/>
        <w:rPr>
          <w:sz w:val="20"/>
        </w:rPr>
      </w:pPr>
    </w:p>
    <w:p w14:paraId="7C76C9ED" w14:textId="77777777" w:rsidR="006F5B56" w:rsidRDefault="006F5B56">
      <w:pPr>
        <w:pStyle w:val="BodyText"/>
        <w:spacing w:before="8"/>
      </w:pPr>
    </w:p>
    <w:p w14:paraId="742D8AB9" w14:textId="77777777" w:rsidR="006F5B56" w:rsidRDefault="008F79D9">
      <w:pPr>
        <w:pStyle w:val="Heading1"/>
        <w:tabs>
          <w:tab w:val="left" w:pos="7636"/>
          <w:tab w:val="left" w:pos="11380"/>
        </w:tabs>
      </w:pPr>
      <w:r>
        <w:t>INST: 0125 ARKANSAS STATE UNIVERSITY</w:t>
      </w:r>
      <w:r>
        <w:rPr>
          <w:spacing w:val="1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JONESBORO</w:t>
      </w:r>
      <w:r>
        <w:tab/>
        <w:t>ACT#:</w:t>
      </w:r>
      <w:r>
        <w:rPr>
          <w:spacing w:val="1"/>
        </w:rPr>
        <w:t xml:space="preserve"> </w:t>
      </w:r>
      <w:r>
        <w:t>142</w:t>
      </w:r>
      <w:r>
        <w:tab/>
        <w:t>SECTION#:</w:t>
      </w:r>
      <w:r>
        <w:rPr>
          <w:spacing w:val="5"/>
        </w:rPr>
        <w:t xml:space="preserve"> </w:t>
      </w:r>
      <w:r>
        <w:t>6</w:t>
      </w:r>
    </w:p>
    <w:p w14:paraId="122FBE57" w14:textId="77777777" w:rsidR="006F5B56" w:rsidRDefault="006F5B56">
      <w:pPr>
        <w:pStyle w:val="BodyText"/>
        <w:spacing w:before="3"/>
        <w:rPr>
          <w:b/>
          <w:sz w:val="20"/>
        </w:rPr>
      </w:pPr>
    </w:p>
    <w:p w14:paraId="4CA5CF12" w14:textId="77777777" w:rsidR="006F5B56" w:rsidRDefault="008F79D9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1005B99D" w14:textId="77777777" w:rsidR="006F5B56" w:rsidRDefault="006F5B56">
      <w:pPr>
        <w:pStyle w:val="BodyText"/>
        <w:spacing w:before="6"/>
        <w:rPr>
          <w:b/>
          <w:sz w:val="10"/>
        </w:rPr>
      </w:pPr>
    </w:p>
    <w:p w14:paraId="46AE67DE" w14:textId="7A079371" w:rsidR="006F5B56" w:rsidRDefault="008F79D9">
      <w:pPr>
        <w:pStyle w:val="BodyText"/>
        <w:spacing w:before="107" w:line="381" w:lineRule="auto"/>
        <w:ind w:left="132" w:right="7786"/>
        <w:jc w:val="both"/>
      </w:pPr>
      <w:r>
        <w:pict w14:anchorId="0DA86E36">
          <v:shape id="_x0000_s1029" style="position:absolute;left:0;text-align:left;margin-left:21.6pt;margin-top:-4.35pt;width:748.8pt;height:427pt;z-index:-3544;mso-position-horizontal-relative:page" coordorigin="432,-87" coordsize="14976,8540" o:spt="100" adj="0,,0" path="m432,-87r14976,m7920,6724r,-576m7920,6148r,-6163m7920,7300r,-576m7920,7876r,-576m7920,845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7"/>
          <w:w w:val="105"/>
        </w:rPr>
        <w:t>POS</w:t>
      </w:r>
      <w:r>
        <w:rPr>
          <w:spacing w:val="6"/>
          <w:w w:val="105"/>
        </w:rPr>
        <w:t xml:space="preserve">ITIONS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(a) </w:t>
      </w:r>
      <w:r>
        <w:rPr>
          <w:spacing w:val="9"/>
          <w:w w:val="105"/>
        </w:rPr>
        <w:t xml:space="preserve">Nothing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12"/>
          <w:w w:val="105"/>
        </w:rPr>
        <w:t xml:space="preserve">construed </w:t>
      </w:r>
      <w:r>
        <w:rPr>
          <w:spacing w:val="8"/>
          <w:w w:val="105"/>
        </w:rPr>
        <w:t xml:space="preserve">as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commitment </w:t>
      </w:r>
      <w:r>
        <w:rPr>
          <w:spacing w:val="6"/>
          <w:w w:val="105"/>
        </w:rPr>
        <w:t xml:space="preserve">of the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any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its </w:t>
      </w:r>
      <w:r>
        <w:rPr>
          <w:spacing w:val="12"/>
          <w:w w:val="105"/>
        </w:rPr>
        <w:t xml:space="preserve">agencies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institutions  </w:t>
      </w:r>
      <w:r>
        <w:rPr>
          <w:spacing w:val="4"/>
          <w:w w:val="105"/>
        </w:rPr>
        <w:t xml:space="preserve">to  </w:t>
      </w:r>
      <w:r>
        <w:rPr>
          <w:spacing w:val="9"/>
          <w:w w:val="105"/>
        </w:rPr>
        <w:t xml:space="preserve">continue </w:t>
      </w:r>
      <w:r>
        <w:rPr>
          <w:spacing w:val="10"/>
          <w:w w:val="105"/>
        </w:rPr>
        <w:t xml:space="preserve">funding </w:t>
      </w:r>
      <w:r>
        <w:rPr>
          <w:spacing w:val="9"/>
          <w:w w:val="105"/>
        </w:rPr>
        <w:t xml:space="preserve">any </w:t>
      </w:r>
      <w:r>
        <w:rPr>
          <w:spacing w:val="11"/>
          <w:w w:val="105"/>
        </w:rPr>
        <w:t xml:space="preserve">position </w:t>
      </w:r>
      <w:r>
        <w:rPr>
          <w:spacing w:val="10"/>
          <w:w w:val="105"/>
        </w:rPr>
        <w:t xml:space="preserve">paid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proceeds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Tobacco </w:t>
      </w:r>
      <w:r>
        <w:rPr>
          <w:w w:val="105"/>
        </w:rPr>
        <w:t>S</w:t>
      </w:r>
      <w:r>
        <w:rPr>
          <w:spacing w:val="11"/>
          <w:w w:val="105"/>
        </w:rPr>
        <w:t xml:space="preserve">ettlement </w:t>
      </w:r>
      <w:r>
        <w:rPr>
          <w:spacing w:val="7"/>
          <w:w w:val="105"/>
        </w:rPr>
        <w:t xml:space="preserve">in 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event that </w:t>
      </w:r>
      <w:r>
        <w:rPr>
          <w:spacing w:val="12"/>
          <w:w w:val="105"/>
        </w:rPr>
        <w:t xml:space="preserve">Tobacco </w:t>
      </w:r>
      <w:r>
        <w:rPr>
          <w:w w:val="105"/>
        </w:rPr>
        <w:t>S</w:t>
      </w:r>
      <w:r>
        <w:rPr>
          <w:spacing w:val="11"/>
          <w:w w:val="105"/>
        </w:rPr>
        <w:t xml:space="preserve">ettlement </w:t>
      </w:r>
      <w:r>
        <w:rPr>
          <w:spacing w:val="8"/>
          <w:w w:val="105"/>
        </w:rPr>
        <w:t xml:space="preserve">funds </w:t>
      </w:r>
      <w:r>
        <w:rPr>
          <w:spacing w:val="12"/>
          <w:w w:val="105"/>
        </w:rPr>
        <w:t xml:space="preserve">are </w:t>
      </w:r>
      <w:r>
        <w:rPr>
          <w:spacing w:val="8"/>
          <w:w w:val="105"/>
        </w:rPr>
        <w:t xml:space="preserve">not </w:t>
      </w:r>
      <w:r>
        <w:rPr>
          <w:spacing w:val="12"/>
          <w:w w:val="105"/>
        </w:rPr>
        <w:t xml:space="preserve">sufficient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finance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>position.</w:t>
      </w:r>
    </w:p>
    <w:p w14:paraId="2BD39374" w14:textId="236341BE" w:rsidR="006F5B56" w:rsidRDefault="008F79D9">
      <w:pPr>
        <w:pStyle w:val="ListParagraph"/>
        <w:numPr>
          <w:ilvl w:val="0"/>
          <w:numId w:val="1"/>
        </w:numPr>
        <w:tabs>
          <w:tab w:val="left" w:pos="507"/>
        </w:tabs>
        <w:spacing w:line="381" w:lineRule="auto"/>
        <w:ind w:right="7782" w:firstLine="0"/>
        <w:jc w:val="both"/>
        <w:rPr>
          <w:sz w:val="18"/>
        </w:rPr>
      </w:pPr>
      <w:r>
        <w:rPr>
          <w:w w:val="105"/>
          <w:sz w:val="18"/>
        </w:rPr>
        <w:t>S</w:t>
      </w:r>
      <w:r>
        <w:rPr>
          <w:spacing w:val="8"/>
          <w:w w:val="105"/>
          <w:sz w:val="18"/>
        </w:rPr>
        <w:t xml:space="preserve">tate </w:t>
      </w:r>
      <w:r>
        <w:rPr>
          <w:spacing w:val="9"/>
          <w:w w:val="105"/>
          <w:sz w:val="18"/>
        </w:rPr>
        <w:t xml:space="preserve">funds </w:t>
      </w:r>
      <w:r>
        <w:rPr>
          <w:spacing w:val="12"/>
          <w:w w:val="105"/>
          <w:sz w:val="18"/>
        </w:rPr>
        <w:t xml:space="preserve">will </w:t>
      </w:r>
      <w:r>
        <w:rPr>
          <w:spacing w:val="8"/>
          <w:w w:val="105"/>
          <w:sz w:val="18"/>
        </w:rPr>
        <w:t xml:space="preserve">not </w:t>
      </w:r>
      <w:r>
        <w:rPr>
          <w:spacing w:val="5"/>
          <w:w w:val="105"/>
          <w:sz w:val="18"/>
        </w:rPr>
        <w:t xml:space="preserve">be </w:t>
      </w:r>
      <w:r>
        <w:rPr>
          <w:spacing w:val="11"/>
          <w:w w:val="105"/>
          <w:sz w:val="18"/>
        </w:rPr>
        <w:t xml:space="preserve">used </w:t>
      </w:r>
      <w:r>
        <w:rPr>
          <w:spacing w:val="4"/>
          <w:w w:val="105"/>
          <w:sz w:val="18"/>
        </w:rPr>
        <w:t xml:space="preserve">to </w:t>
      </w:r>
      <w:r>
        <w:rPr>
          <w:spacing w:val="13"/>
          <w:w w:val="105"/>
          <w:sz w:val="18"/>
        </w:rPr>
        <w:t xml:space="preserve">replace </w:t>
      </w:r>
      <w:r>
        <w:rPr>
          <w:spacing w:val="12"/>
          <w:w w:val="105"/>
          <w:sz w:val="18"/>
        </w:rPr>
        <w:t xml:space="preserve">Tobacco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ettlement </w:t>
      </w:r>
      <w:r>
        <w:rPr>
          <w:spacing w:val="7"/>
          <w:w w:val="105"/>
          <w:sz w:val="18"/>
        </w:rPr>
        <w:t xml:space="preserve">funds </w:t>
      </w:r>
      <w:r>
        <w:rPr>
          <w:spacing w:val="11"/>
          <w:w w:val="105"/>
          <w:sz w:val="18"/>
        </w:rPr>
        <w:t xml:space="preserve">when </w:t>
      </w:r>
      <w:r>
        <w:rPr>
          <w:spacing w:val="10"/>
          <w:w w:val="105"/>
          <w:sz w:val="18"/>
        </w:rPr>
        <w:t xml:space="preserve">such </w:t>
      </w:r>
      <w:r>
        <w:rPr>
          <w:spacing w:val="9"/>
          <w:w w:val="105"/>
          <w:sz w:val="18"/>
        </w:rPr>
        <w:t xml:space="preserve">funds </w:t>
      </w:r>
      <w:r>
        <w:rPr>
          <w:spacing w:val="12"/>
          <w:w w:val="105"/>
          <w:sz w:val="18"/>
        </w:rPr>
        <w:t xml:space="preserve">expire, </w:t>
      </w:r>
      <w:r>
        <w:rPr>
          <w:spacing w:val="11"/>
          <w:w w:val="105"/>
          <w:sz w:val="18"/>
        </w:rPr>
        <w:t xml:space="preserve">unless </w:t>
      </w:r>
      <w:r>
        <w:rPr>
          <w:spacing w:val="13"/>
          <w:w w:val="105"/>
          <w:sz w:val="18"/>
        </w:rPr>
        <w:t xml:space="preserve">appropriated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General </w:t>
      </w:r>
      <w:r>
        <w:rPr>
          <w:spacing w:val="13"/>
          <w:w w:val="105"/>
          <w:sz w:val="18"/>
        </w:rPr>
        <w:t xml:space="preserve">Assembly </w:t>
      </w:r>
      <w:r>
        <w:rPr>
          <w:spacing w:val="9"/>
          <w:w w:val="105"/>
          <w:sz w:val="18"/>
        </w:rPr>
        <w:t xml:space="preserve">and </w:t>
      </w:r>
      <w:r>
        <w:rPr>
          <w:spacing w:val="12"/>
          <w:w w:val="105"/>
          <w:sz w:val="18"/>
        </w:rPr>
        <w:t xml:space="preserve">authorized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>the</w:t>
      </w:r>
      <w:r>
        <w:rPr>
          <w:spacing w:val="47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Governor.</w:t>
      </w:r>
    </w:p>
    <w:p w14:paraId="6ECCA0E1" w14:textId="6542EA42" w:rsidR="006F5B56" w:rsidRDefault="008F79D9">
      <w:pPr>
        <w:pStyle w:val="ListParagraph"/>
        <w:numPr>
          <w:ilvl w:val="0"/>
          <w:numId w:val="1"/>
        </w:numPr>
        <w:tabs>
          <w:tab w:val="left" w:pos="521"/>
        </w:tabs>
        <w:spacing w:line="381" w:lineRule="auto"/>
        <w:ind w:firstLine="0"/>
        <w:jc w:val="both"/>
        <w:rPr>
          <w:sz w:val="18"/>
        </w:rPr>
      </w:pPr>
      <w:r>
        <w:rPr>
          <w:w w:val="105"/>
          <w:sz w:val="18"/>
        </w:rPr>
        <w:t xml:space="preserve">A </w:t>
      </w:r>
      <w:r>
        <w:rPr>
          <w:spacing w:val="13"/>
          <w:w w:val="105"/>
          <w:sz w:val="18"/>
        </w:rPr>
        <w:t xml:space="preserve">disclosure </w:t>
      </w:r>
      <w:r>
        <w:rPr>
          <w:spacing w:val="6"/>
          <w:w w:val="105"/>
          <w:sz w:val="18"/>
        </w:rPr>
        <w:t xml:space="preserve">of the </w:t>
      </w:r>
      <w:r>
        <w:rPr>
          <w:spacing w:val="11"/>
          <w:w w:val="105"/>
          <w:sz w:val="18"/>
        </w:rPr>
        <w:t xml:space="preserve">language contained </w:t>
      </w:r>
      <w:r>
        <w:rPr>
          <w:spacing w:val="7"/>
          <w:w w:val="105"/>
          <w:sz w:val="18"/>
        </w:rPr>
        <w:t xml:space="preserve">in </w:t>
      </w:r>
      <w:r>
        <w:rPr>
          <w:spacing w:val="10"/>
          <w:w w:val="105"/>
          <w:sz w:val="18"/>
        </w:rPr>
        <w:t xml:space="preserve">(a) </w:t>
      </w:r>
      <w:r>
        <w:rPr>
          <w:spacing w:val="9"/>
          <w:w w:val="105"/>
          <w:sz w:val="18"/>
        </w:rPr>
        <w:t xml:space="preserve">and </w:t>
      </w:r>
      <w:r>
        <w:rPr>
          <w:spacing w:val="8"/>
          <w:w w:val="105"/>
          <w:sz w:val="18"/>
        </w:rPr>
        <w:t xml:space="preserve">(b) </w:t>
      </w:r>
      <w:r>
        <w:rPr>
          <w:spacing w:val="6"/>
          <w:w w:val="105"/>
          <w:sz w:val="18"/>
        </w:rPr>
        <w:t xml:space="preserve">of  </w:t>
      </w:r>
      <w:r>
        <w:rPr>
          <w:spacing w:val="8"/>
          <w:w w:val="105"/>
          <w:sz w:val="18"/>
        </w:rPr>
        <w:t xml:space="preserve">this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>ection</w:t>
      </w:r>
      <w:r>
        <w:rPr>
          <w:spacing w:val="8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shall </w:t>
      </w:r>
      <w:r>
        <w:rPr>
          <w:spacing w:val="5"/>
          <w:w w:val="105"/>
          <w:sz w:val="18"/>
        </w:rPr>
        <w:t xml:space="preserve">be </w:t>
      </w:r>
      <w:r>
        <w:rPr>
          <w:spacing w:val="10"/>
          <w:w w:val="105"/>
          <w:sz w:val="18"/>
        </w:rPr>
        <w:t xml:space="preserve">made </w:t>
      </w:r>
      <w:r>
        <w:rPr>
          <w:spacing w:val="12"/>
          <w:w w:val="105"/>
          <w:sz w:val="18"/>
        </w:rPr>
        <w:t xml:space="preserve">available </w:t>
      </w:r>
      <w:r>
        <w:rPr>
          <w:spacing w:val="4"/>
          <w:w w:val="105"/>
          <w:sz w:val="18"/>
        </w:rPr>
        <w:t xml:space="preserve">to </w:t>
      </w:r>
      <w:r>
        <w:rPr>
          <w:spacing w:val="10"/>
          <w:w w:val="105"/>
          <w:sz w:val="18"/>
        </w:rPr>
        <w:t xml:space="preserve">all </w:t>
      </w:r>
      <w:r>
        <w:rPr>
          <w:spacing w:val="8"/>
          <w:w w:val="105"/>
          <w:sz w:val="18"/>
        </w:rPr>
        <w:t xml:space="preserve">new </w:t>
      </w:r>
      <w:r>
        <w:rPr>
          <w:spacing w:val="11"/>
          <w:w w:val="105"/>
          <w:sz w:val="18"/>
        </w:rPr>
        <w:t xml:space="preserve">hire </w:t>
      </w:r>
      <w:r>
        <w:rPr>
          <w:spacing w:val="9"/>
          <w:w w:val="105"/>
          <w:sz w:val="18"/>
        </w:rPr>
        <w:t xml:space="preserve">and </w:t>
      </w:r>
      <w:r>
        <w:rPr>
          <w:spacing w:val="12"/>
          <w:w w:val="105"/>
          <w:sz w:val="18"/>
        </w:rPr>
        <w:t xml:space="preserve">current </w:t>
      </w:r>
      <w:r>
        <w:rPr>
          <w:spacing w:val="11"/>
          <w:w w:val="105"/>
          <w:sz w:val="18"/>
        </w:rPr>
        <w:t xml:space="preserve">positions </w:t>
      </w:r>
      <w:r>
        <w:rPr>
          <w:spacing w:val="10"/>
          <w:w w:val="105"/>
          <w:sz w:val="18"/>
        </w:rPr>
        <w:t xml:space="preserve">paid </w:t>
      </w:r>
      <w:r>
        <w:rPr>
          <w:spacing w:val="11"/>
          <w:w w:val="105"/>
          <w:sz w:val="18"/>
        </w:rPr>
        <w:t xml:space="preserve">from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 xml:space="preserve">proceeds </w:t>
      </w:r>
      <w:r>
        <w:rPr>
          <w:spacing w:val="6"/>
          <w:w w:val="105"/>
          <w:sz w:val="18"/>
        </w:rPr>
        <w:t xml:space="preserve">of the </w:t>
      </w:r>
      <w:r>
        <w:rPr>
          <w:spacing w:val="12"/>
          <w:w w:val="105"/>
          <w:sz w:val="18"/>
        </w:rPr>
        <w:t xml:space="preserve">Tobacco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>ettlement</w:t>
      </w:r>
      <w:r>
        <w:rPr>
          <w:spacing w:val="81"/>
          <w:w w:val="105"/>
          <w:sz w:val="18"/>
        </w:rPr>
        <w:t xml:space="preserve">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Tobacco 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ettlement </w:t>
      </w:r>
      <w:r>
        <w:rPr>
          <w:spacing w:val="13"/>
          <w:w w:val="105"/>
          <w:sz w:val="18"/>
        </w:rPr>
        <w:t>Commission.</w:t>
      </w:r>
    </w:p>
    <w:p w14:paraId="3B44CC7A" w14:textId="1F7949D1" w:rsidR="006F5B56" w:rsidRDefault="008F79D9">
      <w:pPr>
        <w:pStyle w:val="ListParagraph"/>
        <w:numPr>
          <w:ilvl w:val="0"/>
          <w:numId w:val="1"/>
        </w:numPr>
        <w:tabs>
          <w:tab w:val="left" w:pos="536"/>
        </w:tabs>
        <w:spacing w:line="381" w:lineRule="auto"/>
        <w:ind w:right="7791" w:firstLine="0"/>
        <w:jc w:val="both"/>
        <w:rPr>
          <w:sz w:val="18"/>
        </w:rPr>
      </w:pPr>
      <w:r>
        <w:rPr>
          <w:spacing w:val="11"/>
          <w:w w:val="105"/>
          <w:sz w:val="18"/>
        </w:rPr>
        <w:t xml:space="preserve">Whenever  </w:t>
      </w:r>
      <w:r>
        <w:rPr>
          <w:spacing w:val="12"/>
          <w:w w:val="105"/>
          <w:sz w:val="18"/>
        </w:rPr>
        <w:t xml:space="preserve">applicable  </w:t>
      </w:r>
      <w:r>
        <w:rPr>
          <w:spacing w:val="6"/>
          <w:w w:val="105"/>
          <w:sz w:val="18"/>
        </w:rPr>
        <w:t xml:space="preserve">the  </w:t>
      </w:r>
      <w:r>
        <w:rPr>
          <w:spacing w:val="12"/>
          <w:w w:val="105"/>
          <w:sz w:val="18"/>
        </w:rPr>
        <w:t xml:space="preserve">information  </w:t>
      </w:r>
      <w:r>
        <w:rPr>
          <w:spacing w:val="11"/>
          <w:w w:val="105"/>
          <w:sz w:val="18"/>
        </w:rPr>
        <w:t xml:space="preserve">contained </w:t>
      </w:r>
      <w:r>
        <w:rPr>
          <w:spacing w:val="7"/>
          <w:w w:val="105"/>
          <w:sz w:val="18"/>
        </w:rPr>
        <w:t xml:space="preserve">in </w:t>
      </w:r>
      <w:r>
        <w:rPr>
          <w:spacing w:val="10"/>
          <w:w w:val="105"/>
          <w:sz w:val="18"/>
        </w:rPr>
        <w:t xml:space="preserve">(a) </w:t>
      </w:r>
      <w:r>
        <w:rPr>
          <w:spacing w:val="9"/>
          <w:w w:val="105"/>
          <w:sz w:val="18"/>
        </w:rPr>
        <w:t xml:space="preserve">and </w:t>
      </w:r>
      <w:r>
        <w:rPr>
          <w:spacing w:val="8"/>
          <w:w w:val="105"/>
          <w:sz w:val="18"/>
        </w:rPr>
        <w:t xml:space="preserve">(b) </w:t>
      </w:r>
      <w:r>
        <w:rPr>
          <w:spacing w:val="3"/>
          <w:w w:val="105"/>
          <w:sz w:val="18"/>
        </w:rPr>
        <w:t xml:space="preserve">of  </w:t>
      </w:r>
      <w:r>
        <w:rPr>
          <w:spacing w:val="8"/>
          <w:w w:val="105"/>
          <w:sz w:val="18"/>
        </w:rPr>
        <w:t>this</w:t>
      </w:r>
      <w:r>
        <w:rPr>
          <w:spacing w:val="75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ection shall  </w:t>
      </w:r>
      <w:r>
        <w:rPr>
          <w:spacing w:val="5"/>
          <w:w w:val="105"/>
          <w:sz w:val="18"/>
        </w:rPr>
        <w:t xml:space="preserve">be  </w:t>
      </w:r>
      <w:r>
        <w:rPr>
          <w:spacing w:val="11"/>
          <w:w w:val="105"/>
          <w:sz w:val="18"/>
        </w:rPr>
        <w:t xml:space="preserve">included </w:t>
      </w:r>
      <w:r>
        <w:rPr>
          <w:spacing w:val="7"/>
          <w:w w:val="105"/>
          <w:sz w:val="18"/>
        </w:rPr>
        <w:t xml:space="preserve">in  </w:t>
      </w:r>
      <w:r>
        <w:rPr>
          <w:spacing w:val="6"/>
          <w:w w:val="105"/>
          <w:sz w:val="18"/>
        </w:rPr>
        <w:t xml:space="preserve">the  </w:t>
      </w:r>
      <w:r>
        <w:rPr>
          <w:spacing w:val="11"/>
          <w:w w:val="105"/>
          <w:sz w:val="18"/>
        </w:rPr>
        <w:t xml:space="preserve">employee  </w:t>
      </w:r>
      <w:r>
        <w:rPr>
          <w:spacing w:val="10"/>
          <w:w w:val="105"/>
          <w:sz w:val="18"/>
        </w:rPr>
        <w:t xml:space="preserve">handbook and/or  </w:t>
      </w:r>
      <w:r>
        <w:rPr>
          <w:spacing w:val="13"/>
          <w:w w:val="105"/>
          <w:sz w:val="18"/>
        </w:rPr>
        <w:t xml:space="preserve">Professional </w:t>
      </w:r>
      <w:r>
        <w:rPr>
          <w:w w:val="105"/>
          <w:sz w:val="18"/>
        </w:rPr>
        <w:t>S</w:t>
      </w:r>
      <w:r>
        <w:rPr>
          <w:spacing w:val="12"/>
          <w:w w:val="105"/>
          <w:sz w:val="18"/>
        </w:rPr>
        <w:t xml:space="preserve">ervices Contract </w:t>
      </w:r>
      <w:r>
        <w:rPr>
          <w:spacing w:val="10"/>
          <w:w w:val="105"/>
          <w:sz w:val="18"/>
        </w:rPr>
        <w:t xml:space="preserve">paid </w:t>
      </w:r>
      <w:r>
        <w:rPr>
          <w:spacing w:val="11"/>
          <w:w w:val="105"/>
          <w:sz w:val="18"/>
        </w:rPr>
        <w:t xml:space="preserve">from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proceeds </w:t>
      </w:r>
      <w:r>
        <w:rPr>
          <w:spacing w:val="6"/>
          <w:w w:val="105"/>
          <w:sz w:val="18"/>
        </w:rPr>
        <w:t xml:space="preserve">of the </w:t>
      </w:r>
      <w:r>
        <w:rPr>
          <w:spacing w:val="12"/>
          <w:w w:val="105"/>
          <w:sz w:val="18"/>
        </w:rPr>
        <w:t>Tobacco</w:t>
      </w:r>
      <w:r>
        <w:rPr>
          <w:spacing w:val="81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10"/>
          <w:w w:val="105"/>
          <w:sz w:val="18"/>
        </w:rPr>
        <w:t>ettlement.</w:t>
      </w:r>
    </w:p>
    <w:p w14:paraId="59653E28" w14:textId="77777777" w:rsidR="006F5B56" w:rsidRDefault="008F79D9">
      <w:pPr>
        <w:pStyle w:val="BodyText"/>
        <w:spacing w:line="381" w:lineRule="auto"/>
        <w:ind w:left="132" w:right="7849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1C0E7C92" w14:textId="77777777" w:rsidR="006F5B56" w:rsidRDefault="006F5B56">
      <w:pPr>
        <w:spacing w:line="381" w:lineRule="auto"/>
        <w:sectPr w:rsidR="006F5B56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2CDA010" w14:textId="77777777" w:rsidR="006F5B56" w:rsidRDefault="006F5B56">
      <w:pPr>
        <w:pStyle w:val="BodyText"/>
        <w:rPr>
          <w:sz w:val="20"/>
        </w:rPr>
      </w:pPr>
    </w:p>
    <w:p w14:paraId="55827A66" w14:textId="77777777" w:rsidR="006F5B56" w:rsidRDefault="006F5B56">
      <w:pPr>
        <w:pStyle w:val="BodyText"/>
        <w:spacing w:before="8"/>
      </w:pPr>
    </w:p>
    <w:p w14:paraId="099E8D2D" w14:textId="77777777" w:rsidR="006F5B56" w:rsidRDefault="008F79D9">
      <w:pPr>
        <w:pStyle w:val="Heading1"/>
        <w:tabs>
          <w:tab w:val="left" w:pos="7636"/>
          <w:tab w:val="left" w:pos="11380"/>
        </w:tabs>
      </w:pPr>
      <w:r>
        <w:t>INST: 0125 ARKANSAS STATE UNIVERSITY</w:t>
      </w:r>
      <w:r>
        <w:rPr>
          <w:spacing w:val="1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JONESBORO</w:t>
      </w:r>
      <w:r>
        <w:tab/>
        <w:t>ACT#:</w:t>
      </w:r>
      <w:r>
        <w:rPr>
          <w:spacing w:val="1"/>
        </w:rPr>
        <w:t xml:space="preserve"> </w:t>
      </w:r>
      <w:r>
        <w:t>142</w:t>
      </w:r>
      <w:r>
        <w:tab/>
        <w:t>SECTION#:</w:t>
      </w:r>
      <w:r>
        <w:rPr>
          <w:spacing w:val="5"/>
        </w:rPr>
        <w:t xml:space="preserve"> </w:t>
      </w:r>
      <w:r>
        <w:t>7</w:t>
      </w:r>
    </w:p>
    <w:p w14:paraId="229A9CF7" w14:textId="77777777" w:rsidR="006F5B56" w:rsidRDefault="006F5B56">
      <w:pPr>
        <w:pStyle w:val="BodyText"/>
        <w:spacing w:before="3"/>
        <w:rPr>
          <w:b/>
          <w:sz w:val="20"/>
        </w:rPr>
      </w:pPr>
    </w:p>
    <w:p w14:paraId="20846A40" w14:textId="77777777" w:rsidR="006F5B56" w:rsidRDefault="008F79D9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12ECEDC6" w14:textId="77777777" w:rsidR="006F5B56" w:rsidRDefault="006F5B56">
      <w:pPr>
        <w:pStyle w:val="BodyText"/>
        <w:spacing w:before="6"/>
        <w:rPr>
          <w:b/>
          <w:sz w:val="10"/>
        </w:rPr>
      </w:pPr>
    </w:p>
    <w:p w14:paraId="266A7436" w14:textId="3F2A72B9" w:rsidR="006F5B56" w:rsidRDefault="008F79D9">
      <w:pPr>
        <w:pStyle w:val="BodyText"/>
        <w:spacing w:before="107" w:line="381" w:lineRule="auto"/>
        <w:ind w:left="132" w:right="7778"/>
        <w:jc w:val="both"/>
      </w:pPr>
      <w:r>
        <w:pict w14:anchorId="1198C717">
          <v:shape id="_x0000_s1028" style="position:absolute;left:0;text-align:left;margin-left:21.6pt;margin-top:-4.35pt;width:748.8pt;height:432.75pt;z-index:-3520;mso-position-horizontal-relative:page" coordorigin="432,-87" coordsize="14976,8655" o:spt="100" adj="0,,0" path="m432,-87r14976,m7920,3959r,-576m7920,3383r,-3398m7920,4535r,-576m7920,5111r,-576m7920,5687r,-57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>COMPLI</w:t>
      </w:r>
      <w:r>
        <w:rPr>
          <w:spacing w:val="10"/>
          <w:w w:val="105"/>
        </w:rPr>
        <w:t xml:space="preserve">ANCE WITH </w:t>
      </w:r>
      <w:r>
        <w:rPr>
          <w:spacing w:val="8"/>
          <w:w w:val="105"/>
        </w:rPr>
        <w:t xml:space="preserve">OTHER </w:t>
      </w:r>
      <w:r>
        <w:rPr>
          <w:spacing w:val="10"/>
          <w:w w:val="105"/>
        </w:rPr>
        <w:t xml:space="preserve">LAWS </w:t>
      </w:r>
      <w:r>
        <w:rPr>
          <w:w w:val="105"/>
        </w:rPr>
        <w:t xml:space="preserve">. </w:t>
      </w:r>
      <w:r>
        <w:rPr>
          <w:spacing w:val="12"/>
          <w:w w:val="105"/>
        </w:rPr>
        <w:t xml:space="preserve">Disbursement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funds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7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limited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appropriation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 xml:space="preserve">such </w:t>
      </w:r>
      <w:r>
        <w:rPr>
          <w:spacing w:val="11"/>
          <w:w w:val="105"/>
        </w:rPr>
        <w:t xml:space="preserve">agency </w:t>
      </w:r>
      <w:r>
        <w:rPr>
          <w:spacing w:val="9"/>
          <w:w w:val="105"/>
        </w:rPr>
        <w:t xml:space="preserve">and </w:t>
      </w:r>
      <w:r>
        <w:rPr>
          <w:spacing w:val="7"/>
          <w:w w:val="105"/>
        </w:rPr>
        <w:t xml:space="preserve">funds </w:t>
      </w:r>
      <w:r>
        <w:rPr>
          <w:spacing w:val="10"/>
          <w:w w:val="105"/>
        </w:rPr>
        <w:t xml:space="preserve">made </w:t>
      </w:r>
      <w:r>
        <w:rPr>
          <w:spacing w:val="12"/>
          <w:w w:val="105"/>
        </w:rPr>
        <w:t xml:space="preserve">available </w:t>
      </w:r>
      <w:r>
        <w:rPr>
          <w:spacing w:val="5"/>
          <w:w w:val="105"/>
        </w:rPr>
        <w:t xml:space="preserve">by </w:t>
      </w:r>
      <w:r>
        <w:rPr>
          <w:spacing w:val="10"/>
          <w:w w:val="105"/>
        </w:rPr>
        <w:t xml:space="preserve">law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support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such </w:t>
      </w:r>
      <w:r>
        <w:rPr>
          <w:spacing w:val="13"/>
          <w:w w:val="105"/>
        </w:rPr>
        <w:t xml:space="preserve">appropriations;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restrictions 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12"/>
          <w:w w:val="105"/>
        </w:rPr>
        <w:t xml:space="preserve">Purchasing </w:t>
      </w:r>
      <w:r>
        <w:rPr>
          <w:spacing w:val="10"/>
          <w:w w:val="105"/>
        </w:rPr>
        <w:t xml:space="preserve">Law,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General Accounting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Budgetary </w:t>
      </w:r>
      <w:r>
        <w:rPr>
          <w:spacing w:val="13"/>
          <w:w w:val="105"/>
        </w:rPr>
        <w:t xml:space="preserve">Procedures </w:t>
      </w:r>
      <w:r>
        <w:rPr>
          <w:spacing w:val="10"/>
          <w:w w:val="105"/>
        </w:rPr>
        <w:t xml:space="preserve">Law,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Regular </w:t>
      </w:r>
      <w:r>
        <w:rPr>
          <w:w w:val="105"/>
        </w:rPr>
        <w:t xml:space="preserve">S </w:t>
      </w:r>
      <w:r>
        <w:rPr>
          <w:spacing w:val="13"/>
          <w:w w:val="105"/>
        </w:rPr>
        <w:t xml:space="preserve">alary Procedures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Restrictions  </w:t>
      </w:r>
      <w:r>
        <w:rPr>
          <w:spacing w:val="8"/>
          <w:w w:val="105"/>
        </w:rPr>
        <w:t xml:space="preserve">Act,  </w:t>
      </w:r>
      <w:r>
        <w:rPr>
          <w:spacing w:val="6"/>
          <w:w w:val="105"/>
        </w:rPr>
        <w:t xml:space="preserve">or </w:t>
      </w:r>
      <w:r>
        <w:rPr>
          <w:spacing w:val="10"/>
          <w:w w:val="105"/>
        </w:rPr>
        <w:t xml:space="preserve">their </w:t>
      </w:r>
      <w:r>
        <w:rPr>
          <w:spacing w:val="14"/>
          <w:w w:val="105"/>
        </w:rPr>
        <w:t xml:space="preserve">successors, </w:t>
      </w:r>
      <w:r>
        <w:rPr>
          <w:spacing w:val="9"/>
          <w:w w:val="105"/>
        </w:rPr>
        <w:t xml:space="preserve">and other </w:t>
      </w:r>
      <w:r>
        <w:rPr>
          <w:spacing w:val="12"/>
          <w:w w:val="105"/>
        </w:rPr>
        <w:t xml:space="preserve">fiscal </w:t>
      </w:r>
      <w:r>
        <w:rPr>
          <w:spacing w:val="11"/>
          <w:w w:val="105"/>
        </w:rPr>
        <w:t xml:space="preserve">control </w:t>
      </w:r>
      <w:r>
        <w:rPr>
          <w:spacing w:val="12"/>
          <w:w w:val="105"/>
        </w:rPr>
        <w:t xml:space="preserve">laws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w w:val="105"/>
        </w:rPr>
        <w:t>S</w:t>
      </w:r>
      <w:r>
        <w:rPr>
          <w:spacing w:val="10"/>
          <w:w w:val="105"/>
        </w:rPr>
        <w:t xml:space="preserve">tate, </w:t>
      </w:r>
      <w:r>
        <w:rPr>
          <w:spacing w:val="11"/>
          <w:w w:val="105"/>
        </w:rPr>
        <w:t>where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applicable,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regulations promulgated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Department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Finance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Administration,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12"/>
          <w:w w:val="105"/>
        </w:rPr>
        <w:t xml:space="preserve">law,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strictly complied </w:t>
      </w:r>
      <w:r>
        <w:rPr>
          <w:spacing w:val="9"/>
          <w:w w:val="105"/>
        </w:rPr>
        <w:t xml:space="preserve">with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disbursement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>said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funds.</w:t>
      </w:r>
    </w:p>
    <w:p w14:paraId="5CF906B2" w14:textId="77777777" w:rsidR="006F5B56" w:rsidRDefault="006F5B56">
      <w:pPr>
        <w:spacing w:line="381" w:lineRule="auto"/>
        <w:jc w:val="both"/>
        <w:sectPr w:rsidR="006F5B56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5882B4A7" w14:textId="77777777" w:rsidR="006F5B56" w:rsidRDefault="006F5B56">
      <w:pPr>
        <w:pStyle w:val="BodyText"/>
        <w:rPr>
          <w:sz w:val="20"/>
        </w:rPr>
      </w:pPr>
    </w:p>
    <w:p w14:paraId="29594A47" w14:textId="77777777" w:rsidR="006F5B56" w:rsidRDefault="006F5B56">
      <w:pPr>
        <w:pStyle w:val="BodyText"/>
        <w:spacing w:before="8"/>
      </w:pPr>
    </w:p>
    <w:p w14:paraId="618356F0" w14:textId="77777777" w:rsidR="006F5B56" w:rsidRDefault="008F79D9">
      <w:pPr>
        <w:pStyle w:val="Heading1"/>
        <w:tabs>
          <w:tab w:val="left" w:pos="7636"/>
          <w:tab w:val="left" w:pos="11380"/>
        </w:tabs>
      </w:pPr>
      <w:r>
        <w:t>INST: 0125 ARKANSAS STATE UNIVERSITY</w:t>
      </w:r>
      <w:r>
        <w:rPr>
          <w:spacing w:val="1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JONESBORO</w:t>
      </w:r>
      <w:r>
        <w:tab/>
        <w:t>ACT#:</w:t>
      </w:r>
      <w:r>
        <w:rPr>
          <w:spacing w:val="1"/>
        </w:rPr>
        <w:t xml:space="preserve"> </w:t>
      </w:r>
      <w:r>
        <w:t>142</w:t>
      </w:r>
      <w:r>
        <w:tab/>
        <w:t>SECTION#:</w:t>
      </w:r>
      <w:r>
        <w:rPr>
          <w:spacing w:val="5"/>
        </w:rPr>
        <w:t xml:space="preserve"> </w:t>
      </w:r>
      <w:r>
        <w:t>8</w:t>
      </w:r>
    </w:p>
    <w:p w14:paraId="06AB2A87" w14:textId="77777777" w:rsidR="006F5B56" w:rsidRDefault="006F5B56">
      <w:pPr>
        <w:pStyle w:val="BodyText"/>
        <w:spacing w:before="3"/>
        <w:rPr>
          <w:b/>
          <w:sz w:val="20"/>
        </w:rPr>
      </w:pPr>
    </w:p>
    <w:p w14:paraId="6F8B41C0" w14:textId="77777777" w:rsidR="006F5B56" w:rsidRDefault="008F79D9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</w:t>
      </w:r>
      <w:r>
        <w:rPr>
          <w:b/>
          <w:sz w:val="19"/>
        </w:rPr>
        <w:t>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C66523E" w14:textId="77777777" w:rsidR="006F5B56" w:rsidRDefault="006F5B56">
      <w:pPr>
        <w:pStyle w:val="BodyText"/>
        <w:spacing w:before="6"/>
        <w:rPr>
          <w:b/>
          <w:sz w:val="10"/>
        </w:rPr>
      </w:pPr>
    </w:p>
    <w:p w14:paraId="0C6DF928" w14:textId="5A7FF5DA" w:rsidR="006F5B56" w:rsidRDefault="008F79D9">
      <w:pPr>
        <w:pStyle w:val="BodyText"/>
        <w:spacing w:before="107" w:line="381" w:lineRule="auto"/>
        <w:ind w:left="132" w:right="7782"/>
        <w:jc w:val="both"/>
      </w:pPr>
      <w:r>
        <w:pict w14:anchorId="2D1A7D0C">
          <v:shape id="_x0000_s1027" style="position:absolute;left:0;text-align:left;margin-left:21.6pt;margin-top:-4.35pt;width:748.8pt;height:432.75pt;z-index:-3496;mso-position-horizontal-relative:page" coordorigin="432,-87" coordsize="14976,8655" o:spt="100" adj="0,,0" path="m432,-87r14976,m7920,3959r,-576m7920,3383r,-3398m7920,4535r,-576m7920,5111r,-576m7920,5687r,-57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4"/>
          <w:w w:val="105"/>
        </w:rPr>
        <w:t>LEGIS</w:t>
      </w:r>
      <w:r>
        <w:rPr>
          <w:spacing w:val="10"/>
          <w:w w:val="105"/>
        </w:rPr>
        <w:t xml:space="preserve">LATIVE </w:t>
      </w:r>
      <w:r>
        <w:rPr>
          <w:spacing w:val="8"/>
          <w:w w:val="105"/>
        </w:rPr>
        <w:t xml:space="preserve">INTENT. </w:t>
      </w:r>
      <w:r>
        <w:rPr>
          <w:w w:val="105"/>
        </w:rPr>
        <w:t xml:space="preserve">It </w:t>
      </w:r>
      <w:r>
        <w:rPr>
          <w:spacing w:val="7"/>
          <w:w w:val="105"/>
        </w:rPr>
        <w:t xml:space="preserve">is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intent </w:t>
      </w:r>
      <w:r>
        <w:rPr>
          <w:spacing w:val="6"/>
          <w:w w:val="105"/>
        </w:rPr>
        <w:t xml:space="preserve">of the  </w:t>
      </w:r>
      <w:r>
        <w:rPr>
          <w:spacing w:val="11"/>
          <w:w w:val="105"/>
        </w:rPr>
        <w:t xml:space="preserve">General 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that  any </w:t>
      </w:r>
      <w:r>
        <w:rPr>
          <w:spacing w:val="8"/>
          <w:w w:val="105"/>
        </w:rPr>
        <w:t xml:space="preserve">funds </w:t>
      </w:r>
      <w:r>
        <w:rPr>
          <w:spacing w:val="12"/>
          <w:w w:val="105"/>
        </w:rPr>
        <w:t xml:space="preserve">disbursed </w:t>
      </w:r>
      <w:r>
        <w:rPr>
          <w:spacing w:val="9"/>
          <w:w w:val="105"/>
        </w:rPr>
        <w:t xml:space="preserve">under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authority </w:t>
      </w:r>
      <w:r>
        <w:rPr>
          <w:spacing w:val="6"/>
          <w:w w:val="105"/>
        </w:rPr>
        <w:t xml:space="preserve">of the  </w:t>
      </w:r>
      <w:r>
        <w:rPr>
          <w:spacing w:val="12"/>
          <w:w w:val="105"/>
        </w:rPr>
        <w:t xml:space="preserve">appropriations </w:t>
      </w:r>
      <w:r>
        <w:rPr>
          <w:spacing w:val="11"/>
          <w:w w:val="105"/>
        </w:rPr>
        <w:t xml:space="preserve">contained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compliance </w:t>
      </w:r>
      <w:r>
        <w:rPr>
          <w:spacing w:val="10"/>
          <w:w w:val="105"/>
        </w:rPr>
        <w:t xml:space="preserve">with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stated </w:t>
      </w:r>
      <w:r>
        <w:rPr>
          <w:spacing w:val="13"/>
          <w:w w:val="105"/>
        </w:rPr>
        <w:t xml:space="preserve">reasons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 xml:space="preserve">which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>was</w:t>
      </w:r>
      <w:r>
        <w:rPr>
          <w:spacing w:val="81"/>
          <w:w w:val="105"/>
        </w:rPr>
        <w:t xml:space="preserve"> </w:t>
      </w:r>
      <w:r>
        <w:rPr>
          <w:spacing w:val="10"/>
          <w:w w:val="105"/>
        </w:rPr>
        <w:t xml:space="preserve">adopted, </w:t>
      </w:r>
      <w:r>
        <w:rPr>
          <w:spacing w:val="8"/>
          <w:w w:val="105"/>
        </w:rPr>
        <w:t xml:space="preserve">as </w:t>
      </w:r>
      <w:r>
        <w:rPr>
          <w:spacing w:val="11"/>
          <w:w w:val="105"/>
        </w:rPr>
        <w:t xml:space="preserve">evidenced </w:t>
      </w:r>
      <w:r>
        <w:rPr>
          <w:spacing w:val="5"/>
          <w:w w:val="105"/>
        </w:rPr>
        <w:t xml:space="preserve">by </w:t>
      </w:r>
      <w:r>
        <w:rPr>
          <w:spacing w:val="10"/>
          <w:w w:val="105"/>
        </w:rPr>
        <w:t xml:space="preserve">Initiated Act </w:t>
      </w:r>
      <w:r>
        <w:rPr>
          <w:w w:val="105"/>
        </w:rPr>
        <w:t xml:space="preserve">1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2000,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Agency Requests, </w:t>
      </w:r>
      <w:r>
        <w:rPr>
          <w:spacing w:val="10"/>
          <w:w w:val="105"/>
        </w:rPr>
        <w:t xml:space="preserve">Executive </w:t>
      </w:r>
      <w:r>
        <w:rPr>
          <w:spacing w:val="12"/>
          <w:w w:val="105"/>
        </w:rPr>
        <w:t xml:space="preserve">Recommendations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Legislative </w:t>
      </w:r>
      <w:r>
        <w:rPr>
          <w:spacing w:val="12"/>
          <w:w w:val="105"/>
        </w:rPr>
        <w:t xml:space="preserve">Recommendations </w:t>
      </w:r>
      <w:r>
        <w:rPr>
          <w:spacing w:val="10"/>
          <w:w w:val="105"/>
        </w:rPr>
        <w:t xml:space="preserve">contained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budget </w:t>
      </w:r>
      <w:r>
        <w:rPr>
          <w:spacing w:val="12"/>
          <w:w w:val="105"/>
        </w:rPr>
        <w:t xml:space="preserve">manuals </w:t>
      </w:r>
      <w:r>
        <w:rPr>
          <w:spacing w:val="13"/>
          <w:w w:val="105"/>
        </w:rPr>
        <w:t xml:space="preserve">prepared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Department</w:t>
      </w:r>
      <w:r>
        <w:rPr>
          <w:spacing w:val="8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Finance</w:t>
      </w:r>
      <w:r>
        <w:rPr>
          <w:spacing w:val="81"/>
          <w:w w:val="105"/>
        </w:rPr>
        <w:t xml:space="preserve">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Administration, letters, </w:t>
      </w:r>
      <w:r>
        <w:rPr>
          <w:spacing w:val="6"/>
          <w:w w:val="105"/>
        </w:rPr>
        <w:t xml:space="preserve">or </w:t>
      </w:r>
      <w:r>
        <w:rPr>
          <w:spacing w:val="14"/>
          <w:w w:val="105"/>
        </w:rPr>
        <w:t>summar</w:t>
      </w:r>
      <w:r>
        <w:rPr>
          <w:spacing w:val="14"/>
          <w:w w:val="105"/>
        </w:rPr>
        <w:t xml:space="preserve">ized </w:t>
      </w:r>
      <w:r>
        <w:rPr>
          <w:spacing w:val="12"/>
          <w:w w:val="105"/>
        </w:rPr>
        <w:t xml:space="preserve">oral </w:t>
      </w:r>
      <w:r>
        <w:rPr>
          <w:spacing w:val="11"/>
          <w:w w:val="105"/>
        </w:rPr>
        <w:t xml:space="preserve">testimony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official </w:t>
      </w:r>
      <w:r>
        <w:rPr>
          <w:spacing w:val="10"/>
          <w:w w:val="105"/>
        </w:rPr>
        <w:t xml:space="preserve">minutes  </w:t>
      </w:r>
      <w:r>
        <w:rPr>
          <w:spacing w:val="6"/>
          <w:w w:val="105"/>
        </w:rPr>
        <w:t xml:space="preserve">of the  </w:t>
      </w:r>
      <w:r>
        <w:rPr>
          <w:spacing w:val="12"/>
          <w:w w:val="105"/>
        </w:rPr>
        <w:t xml:space="preserve">Arkansas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 </w:t>
      </w:r>
      <w:r>
        <w:rPr>
          <w:spacing w:val="9"/>
          <w:w w:val="105"/>
        </w:rPr>
        <w:t xml:space="preserve">Joint </w:t>
      </w:r>
      <w:r>
        <w:rPr>
          <w:spacing w:val="8"/>
          <w:w w:val="105"/>
        </w:rPr>
        <w:t xml:space="preserve">Budget </w:t>
      </w:r>
      <w:r>
        <w:rPr>
          <w:spacing w:val="12"/>
          <w:w w:val="105"/>
        </w:rPr>
        <w:t xml:space="preserve">Committee </w:t>
      </w:r>
      <w:r>
        <w:rPr>
          <w:spacing w:val="10"/>
          <w:w w:val="105"/>
        </w:rPr>
        <w:t xml:space="preserve">which </w:t>
      </w:r>
      <w:r>
        <w:rPr>
          <w:spacing w:val="12"/>
          <w:w w:val="105"/>
        </w:rPr>
        <w:t xml:space="preserve">relate  </w:t>
      </w:r>
      <w:r>
        <w:rPr>
          <w:spacing w:val="4"/>
          <w:w w:val="105"/>
        </w:rPr>
        <w:t xml:space="preserve">to </w:t>
      </w:r>
      <w:r>
        <w:rPr>
          <w:spacing w:val="8"/>
          <w:w w:val="105"/>
        </w:rPr>
        <w:t xml:space="preserve">its </w:t>
      </w:r>
      <w:r>
        <w:rPr>
          <w:spacing w:val="12"/>
          <w:w w:val="105"/>
        </w:rPr>
        <w:t xml:space="preserve">passage </w:t>
      </w:r>
      <w:r>
        <w:rPr>
          <w:spacing w:val="9"/>
          <w:w w:val="105"/>
        </w:rPr>
        <w:t>and</w:t>
      </w:r>
      <w:r>
        <w:rPr>
          <w:spacing w:val="73"/>
          <w:w w:val="105"/>
        </w:rPr>
        <w:t xml:space="preserve"> </w:t>
      </w:r>
      <w:r>
        <w:rPr>
          <w:spacing w:val="11"/>
          <w:w w:val="105"/>
        </w:rPr>
        <w:t>adoption.</w:t>
      </w:r>
    </w:p>
    <w:p w14:paraId="71FC24D5" w14:textId="77777777" w:rsidR="006F5B56" w:rsidRDefault="006F5B56">
      <w:pPr>
        <w:spacing w:line="381" w:lineRule="auto"/>
        <w:jc w:val="both"/>
        <w:sectPr w:rsidR="006F5B56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11DED25" w14:textId="77777777" w:rsidR="006F5B56" w:rsidRDefault="006F5B56">
      <w:pPr>
        <w:pStyle w:val="BodyText"/>
        <w:rPr>
          <w:sz w:val="20"/>
        </w:rPr>
      </w:pPr>
    </w:p>
    <w:p w14:paraId="241FA8B1" w14:textId="77777777" w:rsidR="006F5B56" w:rsidRDefault="006F5B56">
      <w:pPr>
        <w:pStyle w:val="BodyText"/>
        <w:spacing w:before="8"/>
      </w:pPr>
    </w:p>
    <w:p w14:paraId="6D9758B4" w14:textId="77777777" w:rsidR="006F5B56" w:rsidRDefault="008F79D9">
      <w:pPr>
        <w:pStyle w:val="Heading1"/>
        <w:tabs>
          <w:tab w:val="left" w:pos="7636"/>
          <w:tab w:val="left" w:pos="11380"/>
        </w:tabs>
      </w:pPr>
      <w:r>
        <w:t>INST: 0125 ARKANSAS STATE UNIVERSITY</w:t>
      </w:r>
      <w:r>
        <w:rPr>
          <w:spacing w:val="1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JONESBORO</w:t>
      </w:r>
      <w:r>
        <w:tab/>
        <w:t>ACT#:</w:t>
      </w:r>
      <w:r>
        <w:rPr>
          <w:spacing w:val="1"/>
        </w:rPr>
        <w:t xml:space="preserve"> </w:t>
      </w:r>
      <w:r>
        <w:t>185</w:t>
      </w:r>
      <w:r>
        <w:tab/>
        <w:t>SECTION#:</w:t>
      </w:r>
      <w:r>
        <w:rPr>
          <w:spacing w:val="5"/>
        </w:rPr>
        <w:t xml:space="preserve"> </w:t>
      </w:r>
      <w:r>
        <w:t>6</w:t>
      </w:r>
    </w:p>
    <w:p w14:paraId="6232D964" w14:textId="77777777" w:rsidR="006F5B56" w:rsidRDefault="006F5B56">
      <w:pPr>
        <w:pStyle w:val="BodyText"/>
        <w:spacing w:before="3"/>
        <w:rPr>
          <w:b/>
          <w:sz w:val="20"/>
        </w:rPr>
      </w:pPr>
    </w:p>
    <w:p w14:paraId="53CAAFA9" w14:textId="77777777" w:rsidR="006F5B56" w:rsidRDefault="008F79D9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1C1DA89" w14:textId="77777777" w:rsidR="006F5B56" w:rsidRDefault="006F5B56">
      <w:pPr>
        <w:pStyle w:val="BodyText"/>
        <w:spacing w:before="6"/>
        <w:rPr>
          <w:b/>
          <w:sz w:val="10"/>
        </w:rPr>
      </w:pPr>
    </w:p>
    <w:p w14:paraId="24E98214" w14:textId="4CD3D5F1" w:rsidR="006F5B56" w:rsidRDefault="008F79D9">
      <w:pPr>
        <w:pStyle w:val="BodyText"/>
        <w:spacing w:before="107"/>
        <w:ind w:left="132"/>
        <w:jc w:val="both"/>
      </w:pPr>
      <w:r>
        <w:pict w14:anchorId="6C3BF7F8">
          <v:shape id="_x0000_s1026" style="position:absolute;left:0;text-align:left;margin-left:21.6pt;margin-top:-4.35pt;width:748.8pt;height:415.45pt;z-index:-3472;mso-position-horizontal-relative:page" coordorigin="432,-87" coordsize="14976,8309" o:spt="100" adj="0,,0" path="m432,-87r14976,m7920,5341r,-576m7920,4765r,-4780m7920,5917r,-576m7920,6493r,-576m7920,7069r,-576m7920,7645r,-576m7920,8221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w w:val="105"/>
        </w:rPr>
        <w:t>PECIAL  LANGUAGE  -   CODE  AMENDMENT.    Arkansas  Code  §  6- 65- 202,</w:t>
      </w:r>
    </w:p>
    <w:p w14:paraId="2D2FF79C" w14:textId="75C35BFC" w:rsidR="006F5B56" w:rsidRDefault="008F79D9">
      <w:pPr>
        <w:pStyle w:val="BodyText"/>
        <w:spacing w:before="127" w:line="381" w:lineRule="auto"/>
        <w:ind w:left="132" w:right="7789"/>
        <w:jc w:val="both"/>
      </w:pPr>
      <w:r>
        <w:rPr>
          <w:spacing w:val="12"/>
          <w:w w:val="105"/>
        </w:rPr>
        <w:t xml:space="preserve">concerning </w:t>
      </w:r>
      <w:r>
        <w:rPr>
          <w:spacing w:val="6"/>
          <w:w w:val="105"/>
        </w:rPr>
        <w:t xml:space="preserve">the  </w:t>
      </w:r>
      <w:r>
        <w:rPr>
          <w:spacing w:val="13"/>
          <w:w w:val="105"/>
        </w:rPr>
        <w:t xml:space="preserve">powers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duties </w:t>
      </w:r>
      <w:r>
        <w:rPr>
          <w:spacing w:val="6"/>
          <w:w w:val="105"/>
        </w:rPr>
        <w:t xml:space="preserve">of the 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Arkansas  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11"/>
          <w:w w:val="105"/>
        </w:rPr>
        <w:t xml:space="preserve">University system,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8"/>
          <w:w w:val="105"/>
        </w:rPr>
        <w:t xml:space="preserve">an  </w:t>
      </w:r>
      <w:r>
        <w:rPr>
          <w:spacing w:val="11"/>
          <w:w w:val="105"/>
        </w:rPr>
        <w:t xml:space="preserve">additional  subsection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appropriation </w:t>
      </w:r>
      <w:r>
        <w:rPr>
          <w:spacing w:val="9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read </w:t>
      </w:r>
      <w:r>
        <w:rPr>
          <w:spacing w:val="8"/>
          <w:w w:val="105"/>
        </w:rPr>
        <w:t xml:space="preserve">as  </w:t>
      </w:r>
      <w:r>
        <w:rPr>
          <w:spacing w:val="14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243AD3F2" w14:textId="77777777" w:rsidR="006F5B56" w:rsidRDefault="008F79D9">
      <w:pPr>
        <w:pStyle w:val="BodyText"/>
        <w:spacing w:line="381" w:lineRule="auto"/>
        <w:ind w:left="132" w:right="7784" w:firstLine="691"/>
        <w:jc w:val="both"/>
      </w:pPr>
      <w:r>
        <w:rPr>
          <w:spacing w:val="11"/>
          <w:w w:val="105"/>
          <w:u w:val="single"/>
        </w:rPr>
        <w:t>(c)(1)</w:t>
      </w:r>
      <w:r>
        <w:rPr>
          <w:spacing w:val="81"/>
          <w:w w:val="105"/>
          <w:u w:val="single"/>
        </w:rPr>
        <w:t xml:space="preserve"> </w:t>
      </w:r>
      <w:r>
        <w:rPr>
          <w:w w:val="105"/>
          <w:u w:val="single"/>
        </w:rPr>
        <w:t xml:space="preserve">In </w:t>
      </w:r>
      <w:r>
        <w:rPr>
          <w:spacing w:val="11"/>
          <w:w w:val="105"/>
          <w:u w:val="single"/>
        </w:rPr>
        <w:t xml:space="preserve">order </w:t>
      </w:r>
      <w:r>
        <w:rPr>
          <w:spacing w:val="4"/>
          <w:w w:val="105"/>
          <w:u w:val="single"/>
        </w:rPr>
        <w:t xml:space="preserve">to </w:t>
      </w:r>
      <w:r>
        <w:rPr>
          <w:spacing w:val="13"/>
          <w:w w:val="105"/>
          <w:u w:val="single"/>
        </w:rPr>
        <w:t xml:space="preserve">increase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adult </w:t>
      </w:r>
      <w:r>
        <w:rPr>
          <w:spacing w:val="12"/>
          <w:w w:val="105"/>
          <w:u w:val="single"/>
        </w:rPr>
        <w:t xml:space="preserve">degree completion </w:t>
      </w:r>
      <w:r>
        <w:rPr>
          <w:spacing w:val="11"/>
          <w:w w:val="105"/>
          <w:u w:val="single"/>
        </w:rPr>
        <w:t xml:space="preserve">rate </w:t>
      </w:r>
      <w:r>
        <w:rPr>
          <w:spacing w:val="9"/>
          <w:w w:val="105"/>
          <w:u w:val="single"/>
        </w:rPr>
        <w:t xml:space="preserve">and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 xml:space="preserve">develop </w:t>
      </w:r>
      <w:r>
        <w:rPr>
          <w:spacing w:val="8"/>
          <w:w w:val="105"/>
          <w:u w:val="single"/>
        </w:rPr>
        <w:t xml:space="preserve">its </w:t>
      </w:r>
      <w:r>
        <w:rPr>
          <w:spacing w:val="10"/>
          <w:w w:val="105"/>
          <w:u w:val="single"/>
        </w:rPr>
        <w:t xml:space="preserve">own human </w:t>
      </w:r>
      <w:r>
        <w:rPr>
          <w:spacing w:val="12"/>
          <w:w w:val="105"/>
          <w:u w:val="single"/>
        </w:rPr>
        <w:t xml:space="preserve">capital,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board </w:t>
      </w:r>
      <w:r>
        <w:rPr>
          <w:spacing w:val="10"/>
          <w:w w:val="105"/>
          <w:u w:val="single"/>
        </w:rPr>
        <w:t xml:space="preserve">may offer </w:t>
      </w:r>
      <w:r>
        <w:rPr>
          <w:spacing w:val="9"/>
          <w:w w:val="105"/>
          <w:u w:val="single"/>
        </w:rPr>
        <w:t xml:space="preserve">one- time </w:t>
      </w:r>
      <w:r>
        <w:rPr>
          <w:spacing w:val="10"/>
          <w:w w:val="105"/>
          <w:u w:val="single"/>
        </w:rPr>
        <w:t xml:space="preserve">lump- </w:t>
      </w:r>
      <w:r>
        <w:rPr>
          <w:spacing w:val="9"/>
          <w:w w:val="105"/>
          <w:u w:val="single"/>
        </w:rPr>
        <w:t xml:space="preserve">sum </w:t>
      </w:r>
      <w:r>
        <w:rPr>
          <w:spacing w:val="10"/>
          <w:w w:val="105"/>
          <w:u w:val="single"/>
        </w:rPr>
        <w:t xml:space="preserve">incentive </w:t>
      </w:r>
      <w:r>
        <w:rPr>
          <w:spacing w:val="11"/>
          <w:w w:val="105"/>
          <w:u w:val="single"/>
        </w:rPr>
        <w:t xml:space="preserve">bonuses </w:t>
      </w:r>
      <w:r>
        <w:rPr>
          <w:spacing w:val="6"/>
          <w:w w:val="105"/>
          <w:u w:val="single"/>
        </w:rPr>
        <w:t xml:space="preserve">or </w:t>
      </w:r>
      <w:r>
        <w:rPr>
          <w:spacing w:val="11"/>
          <w:w w:val="105"/>
          <w:u w:val="single"/>
        </w:rPr>
        <w:t xml:space="preserve">education </w:t>
      </w:r>
      <w:r>
        <w:rPr>
          <w:spacing w:val="12"/>
          <w:w w:val="105"/>
          <w:u w:val="single"/>
        </w:rPr>
        <w:t xml:space="preserve">compensation differentials </w:t>
      </w:r>
      <w:r>
        <w:rPr>
          <w:spacing w:val="6"/>
          <w:w w:val="105"/>
          <w:u w:val="single"/>
        </w:rPr>
        <w:t xml:space="preserve">of </w:t>
      </w:r>
      <w:r>
        <w:rPr>
          <w:spacing w:val="5"/>
          <w:w w:val="105"/>
          <w:u w:val="single"/>
        </w:rPr>
        <w:t xml:space="preserve">up </w:t>
      </w:r>
      <w:r>
        <w:rPr>
          <w:spacing w:val="4"/>
          <w:w w:val="105"/>
          <w:u w:val="single"/>
        </w:rPr>
        <w:t xml:space="preserve">to  </w:t>
      </w:r>
      <w:r>
        <w:rPr>
          <w:spacing w:val="10"/>
          <w:w w:val="105"/>
          <w:u w:val="single"/>
        </w:rPr>
        <w:t xml:space="preserve">six  </w:t>
      </w:r>
      <w:r>
        <w:rPr>
          <w:spacing w:val="12"/>
          <w:w w:val="105"/>
          <w:u w:val="single"/>
        </w:rPr>
        <w:t xml:space="preserve">percent </w:t>
      </w:r>
      <w:r>
        <w:rPr>
          <w:spacing w:val="8"/>
          <w:w w:val="105"/>
          <w:u w:val="single"/>
        </w:rPr>
        <w:t xml:space="preserve">(6%)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12"/>
          <w:w w:val="105"/>
          <w:u w:val="single"/>
        </w:rPr>
        <w:t xml:space="preserve">employee' </w:t>
      </w:r>
      <w:r>
        <w:rPr>
          <w:w w:val="105"/>
          <w:u w:val="single"/>
        </w:rPr>
        <w:t xml:space="preserve">s </w:t>
      </w:r>
      <w:r>
        <w:rPr>
          <w:spacing w:val="14"/>
          <w:w w:val="105"/>
          <w:u w:val="single"/>
        </w:rPr>
        <w:t xml:space="preserve">salary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>degree</w:t>
      </w:r>
      <w:r>
        <w:rPr>
          <w:spacing w:val="78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attainment.</w:t>
      </w:r>
    </w:p>
    <w:p w14:paraId="7FE1AE32" w14:textId="62ACBFCA" w:rsidR="006F5B56" w:rsidRDefault="008F79D9">
      <w:pPr>
        <w:pStyle w:val="BodyText"/>
        <w:spacing w:line="381" w:lineRule="auto"/>
        <w:ind w:left="132" w:right="7782" w:firstLine="1382"/>
        <w:jc w:val="both"/>
      </w:pPr>
      <w:r>
        <w:rPr>
          <w:spacing w:val="9"/>
          <w:w w:val="105"/>
          <w:u w:val="single"/>
        </w:rPr>
        <w:t xml:space="preserve">(2) </w:t>
      </w:r>
      <w:r>
        <w:rPr>
          <w:spacing w:val="11"/>
          <w:w w:val="105"/>
          <w:u w:val="single"/>
        </w:rPr>
        <w:t xml:space="preserve">However, </w:t>
      </w:r>
      <w:r>
        <w:rPr>
          <w:spacing w:val="8"/>
          <w:w w:val="105"/>
          <w:u w:val="single"/>
        </w:rPr>
        <w:t xml:space="preserve">an </w:t>
      </w:r>
      <w:r>
        <w:rPr>
          <w:spacing w:val="10"/>
          <w:w w:val="105"/>
          <w:u w:val="single"/>
        </w:rPr>
        <w:t xml:space="preserve">incentive </w:t>
      </w:r>
      <w:r>
        <w:rPr>
          <w:spacing w:val="9"/>
          <w:w w:val="105"/>
          <w:u w:val="single"/>
        </w:rPr>
        <w:t xml:space="preserve">bonus </w:t>
      </w:r>
      <w:r>
        <w:rPr>
          <w:spacing w:val="6"/>
          <w:w w:val="105"/>
          <w:u w:val="single"/>
        </w:rPr>
        <w:t xml:space="preserve">or </w:t>
      </w:r>
      <w:r>
        <w:rPr>
          <w:spacing w:val="11"/>
          <w:w w:val="105"/>
          <w:u w:val="single"/>
        </w:rPr>
        <w:t xml:space="preserve">education </w:t>
      </w:r>
      <w:r>
        <w:rPr>
          <w:spacing w:val="12"/>
          <w:w w:val="105"/>
          <w:u w:val="single"/>
        </w:rPr>
        <w:t xml:space="preserve">compensation differential </w:t>
      </w:r>
      <w:r>
        <w:rPr>
          <w:spacing w:val="11"/>
          <w:w w:val="105"/>
          <w:u w:val="single"/>
        </w:rPr>
        <w:t xml:space="preserve">shall </w:t>
      </w:r>
      <w:r>
        <w:rPr>
          <w:spacing w:val="7"/>
          <w:w w:val="105"/>
          <w:u w:val="single"/>
        </w:rPr>
        <w:t xml:space="preserve">not </w:t>
      </w:r>
      <w:r>
        <w:rPr>
          <w:spacing w:val="5"/>
          <w:w w:val="105"/>
          <w:u w:val="single"/>
        </w:rPr>
        <w:t xml:space="preserve">be </w:t>
      </w:r>
      <w:r>
        <w:rPr>
          <w:spacing w:val="10"/>
          <w:w w:val="105"/>
          <w:u w:val="single"/>
        </w:rPr>
        <w:t>author</w:t>
      </w:r>
      <w:r>
        <w:rPr>
          <w:spacing w:val="11"/>
          <w:w w:val="105"/>
          <w:u w:val="single"/>
        </w:rPr>
        <w:t xml:space="preserve">ized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</w:t>
      </w:r>
      <w:r>
        <w:rPr>
          <w:spacing w:val="9"/>
          <w:w w:val="105"/>
          <w:u w:val="single"/>
        </w:rPr>
        <w:t xml:space="preserve">under </w:t>
      </w:r>
      <w:r>
        <w:rPr>
          <w:spacing w:val="11"/>
          <w:w w:val="105"/>
          <w:u w:val="single"/>
        </w:rPr>
        <w:t xml:space="preserve">subdivision (c)(1) </w:t>
      </w:r>
      <w:r>
        <w:rPr>
          <w:spacing w:val="6"/>
          <w:w w:val="105"/>
          <w:u w:val="single"/>
        </w:rPr>
        <w:t>of</w:t>
      </w:r>
      <w:r>
        <w:rPr>
          <w:spacing w:val="71"/>
          <w:w w:val="105"/>
          <w:u w:val="single"/>
        </w:rPr>
        <w:t xml:space="preserve"> </w:t>
      </w:r>
      <w:r>
        <w:rPr>
          <w:spacing w:val="8"/>
          <w:w w:val="105"/>
          <w:u w:val="single"/>
        </w:rPr>
        <w:t xml:space="preserve">this </w:t>
      </w:r>
      <w:r>
        <w:rPr>
          <w:spacing w:val="12"/>
          <w:w w:val="105"/>
          <w:u w:val="single"/>
        </w:rPr>
        <w:t xml:space="preserve">section </w:t>
      </w:r>
      <w:r>
        <w:rPr>
          <w:spacing w:val="7"/>
          <w:w w:val="105"/>
          <w:u w:val="single"/>
        </w:rPr>
        <w:t xml:space="preserve">if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degree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employee seeks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 xml:space="preserve">attain </w:t>
      </w:r>
      <w:r>
        <w:rPr>
          <w:spacing w:val="7"/>
          <w:w w:val="105"/>
          <w:u w:val="single"/>
        </w:rPr>
        <w:t xml:space="preserve">is </w:t>
      </w:r>
      <w:r>
        <w:rPr>
          <w:spacing w:val="11"/>
          <w:w w:val="105"/>
          <w:u w:val="single"/>
        </w:rPr>
        <w:t>included</w:t>
      </w:r>
      <w:r>
        <w:rPr>
          <w:spacing w:val="81"/>
          <w:w w:val="105"/>
          <w:u w:val="single"/>
        </w:rPr>
        <w:t xml:space="preserve"> </w:t>
      </w:r>
      <w:r>
        <w:rPr>
          <w:spacing w:val="8"/>
          <w:w w:val="105"/>
          <w:u w:val="single"/>
        </w:rPr>
        <w:t xml:space="preserve">as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special </w:t>
      </w:r>
      <w:r>
        <w:rPr>
          <w:spacing w:val="13"/>
          <w:w w:val="105"/>
          <w:u w:val="single"/>
        </w:rPr>
        <w:t xml:space="preserve">requirement </w:t>
      </w:r>
      <w:r>
        <w:rPr>
          <w:spacing w:val="6"/>
          <w:w w:val="105"/>
          <w:u w:val="single"/>
        </w:rPr>
        <w:t xml:space="preserve">or </w:t>
      </w:r>
      <w:r>
        <w:rPr>
          <w:spacing w:val="11"/>
          <w:w w:val="105"/>
          <w:u w:val="single"/>
        </w:rPr>
        <w:t xml:space="preserve">minimum </w:t>
      </w:r>
      <w:r>
        <w:rPr>
          <w:spacing w:val="12"/>
          <w:w w:val="105"/>
          <w:u w:val="single"/>
        </w:rPr>
        <w:t xml:space="preserve">qualification established </w:t>
      </w:r>
      <w:r>
        <w:rPr>
          <w:spacing w:val="8"/>
          <w:w w:val="105"/>
          <w:u w:val="single"/>
        </w:rPr>
        <w:t xml:space="preserve">for </w:t>
      </w:r>
      <w:r>
        <w:rPr>
          <w:spacing w:val="6"/>
          <w:w w:val="105"/>
          <w:u w:val="single"/>
        </w:rPr>
        <w:t xml:space="preserve">the </w:t>
      </w:r>
      <w:r>
        <w:rPr>
          <w:spacing w:val="13"/>
          <w:w w:val="105"/>
          <w:u w:val="single"/>
        </w:rPr>
        <w:t xml:space="preserve">classification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>official class</w:t>
      </w:r>
      <w:r>
        <w:rPr>
          <w:spacing w:val="79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specification.</w:t>
      </w:r>
    </w:p>
    <w:sectPr w:rsidR="006F5B56">
      <w:pgSz w:w="15840" w:h="12240" w:orient="landscape"/>
      <w:pgMar w:top="980" w:right="300" w:bottom="1100" w:left="300" w:header="73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35F7" w14:textId="77777777" w:rsidR="00000000" w:rsidRDefault="008F79D9">
      <w:r>
        <w:separator/>
      </w:r>
    </w:p>
  </w:endnote>
  <w:endnote w:type="continuationSeparator" w:id="0">
    <w:p w14:paraId="29AB63D6" w14:textId="77777777" w:rsidR="00000000" w:rsidRDefault="008F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0037" w14:textId="77777777" w:rsidR="006F5B56" w:rsidRDefault="008F79D9">
    <w:pPr>
      <w:pStyle w:val="BodyText"/>
      <w:spacing w:line="14" w:lineRule="auto"/>
      <w:rPr>
        <w:sz w:val="20"/>
      </w:rPr>
    </w:pPr>
    <w:r>
      <w:pict w14:anchorId="37E441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65pt;margin-top:555.7pt;width:28.9pt;height:12.4pt;z-index:-3568;mso-position-horizontal-relative:page;mso-position-vertical-relative:page" filled="f" stroked="f">
          <v:textbox inset="0,0,0,0">
            <w:txbxContent>
              <w:p w14:paraId="43A6FA85" w14:textId="77777777" w:rsidR="006F5B56" w:rsidRDefault="008F79D9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D14A" w14:textId="77777777" w:rsidR="00000000" w:rsidRDefault="008F79D9">
      <w:r>
        <w:separator/>
      </w:r>
    </w:p>
  </w:footnote>
  <w:footnote w:type="continuationSeparator" w:id="0">
    <w:p w14:paraId="4BD940BD" w14:textId="77777777" w:rsidR="00000000" w:rsidRDefault="008F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F304" w14:textId="77777777" w:rsidR="006F5B56" w:rsidRDefault="008F79D9">
    <w:pPr>
      <w:pStyle w:val="BodyText"/>
      <w:spacing w:line="14" w:lineRule="auto"/>
      <w:rPr>
        <w:sz w:val="20"/>
      </w:rPr>
    </w:pPr>
    <w:r>
      <w:pict w14:anchorId="5D8AFBA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6pt;margin-top:35.85pt;width:387.6pt;height:14.7pt;z-index:-3592;mso-position-horizontal-relative:page;mso-position-vertical-relative:page" filled="f" stroked="f">
          <v:textbox inset="0,0,0,0">
            <w:txbxContent>
              <w:p w14:paraId="4AA18431" w14:textId="77777777" w:rsidR="006F5B56" w:rsidRDefault="008F79D9">
                <w:pPr>
                  <w:spacing w:before="20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  <w:u w:val="thick"/>
                  </w:rPr>
                  <w:t>2023 - 2025 REQUEST FOR SPECIAL LANGUAGE IN APPROPRIATION ACT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4A09"/>
    <w:multiLevelType w:val="hybridMultilevel"/>
    <w:tmpl w:val="18AA86CA"/>
    <w:lvl w:ilvl="0" w:tplc="7C52BE70">
      <w:start w:val="2"/>
      <w:numFmt w:val="lowerLetter"/>
      <w:lvlText w:val="(%1)"/>
      <w:lvlJc w:val="left"/>
      <w:pPr>
        <w:ind w:left="132" w:hanging="375"/>
        <w:jc w:val="left"/>
      </w:pPr>
      <w:rPr>
        <w:rFonts w:ascii="Tahoma" w:eastAsia="Tahoma" w:hAnsi="Tahoma" w:cs="Tahoma" w:hint="default"/>
        <w:spacing w:val="0"/>
        <w:w w:val="103"/>
        <w:sz w:val="18"/>
        <w:szCs w:val="18"/>
      </w:rPr>
    </w:lvl>
    <w:lvl w:ilvl="1" w:tplc="514E7FB0">
      <w:numFmt w:val="bullet"/>
      <w:lvlText w:val="•"/>
      <w:lvlJc w:val="left"/>
      <w:pPr>
        <w:ind w:left="1650" w:hanging="375"/>
      </w:pPr>
      <w:rPr>
        <w:rFonts w:hint="default"/>
      </w:rPr>
    </w:lvl>
    <w:lvl w:ilvl="2" w:tplc="1694693E">
      <w:numFmt w:val="bullet"/>
      <w:lvlText w:val="•"/>
      <w:lvlJc w:val="left"/>
      <w:pPr>
        <w:ind w:left="3160" w:hanging="375"/>
      </w:pPr>
      <w:rPr>
        <w:rFonts w:hint="default"/>
      </w:rPr>
    </w:lvl>
    <w:lvl w:ilvl="3" w:tplc="E73692B0">
      <w:numFmt w:val="bullet"/>
      <w:lvlText w:val="•"/>
      <w:lvlJc w:val="left"/>
      <w:pPr>
        <w:ind w:left="4670" w:hanging="375"/>
      </w:pPr>
      <w:rPr>
        <w:rFonts w:hint="default"/>
      </w:rPr>
    </w:lvl>
    <w:lvl w:ilvl="4" w:tplc="083C5BC2">
      <w:numFmt w:val="bullet"/>
      <w:lvlText w:val="•"/>
      <w:lvlJc w:val="left"/>
      <w:pPr>
        <w:ind w:left="6180" w:hanging="375"/>
      </w:pPr>
      <w:rPr>
        <w:rFonts w:hint="default"/>
      </w:rPr>
    </w:lvl>
    <w:lvl w:ilvl="5" w:tplc="83D28ECA">
      <w:numFmt w:val="bullet"/>
      <w:lvlText w:val="•"/>
      <w:lvlJc w:val="left"/>
      <w:pPr>
        <w:ind w:left="7690" w:hanging="375"/>
      </w:pPr>
      <w:rPr>
        <w:rFonts w:hint="default"/>
      </w:rPr>
    </w:lvl>
    <w:lvl w:ilvl="6" w:tplc="7CE6FA82">
      <w:numFmt w:val="bullet"/>
      <w:lvlText w:val="•"/>
      <w:lvlJc w:val="left"/>
      <w:pPr>
        <w:ind w:left="9200" w:hanging="375"/>
      </w:pPr>
      <w:rPr>
        <w:rFonts w:hint="default"/>
      </w:rPr>
    </w:lvl>
    <w:lvl w:ilvl="7" w:tplc="187CC7D4">
      <w:numFmt w:val="bullet"/>
      <w:lvlText w:val="•"/>
      <w:lvlJc w:val="left"/>
      <w:pPr>
        <w:ind w:left="10710" w:hanging="375"/>
      </w:pPr>
      <w:rPr>
        <w:rFonts w:hint="default"/>
      </w:rPr>
    </w:lvl>
    <w:lvl w:ilvl="8" w:tplc="C20CE408">
      <w:numFmt w:val="bullet"/>
      <w:lvlText w:val="•"/>
      <w:lvlJc w:val="left"/>
      <w:pPr>
        <w:ind w:left="12220" w:hanging="375"/>
      </w:pPr>
      <w:rPr>
        <w:rFonts w:hint="default"/>
      </w:rPr>
    </w:lvl>
  </w:abstractNum>
  <w:num w:numId="1" w16cid:durableId="87538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B56"/>
    <w:rsid w:val="006F5B56"/>
    <w:rsid w:val="008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8D47DCA"/>
  <w15:docId w15:val="{653C7C0A-41E8-40E8-8D1B-1CBD189E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2" w:right="77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2022-08-05T09:09:00Z</dcterms:created>
  <dcterms:modified xsi:type="dcterms:W3CDTF">2022-08-05T16:00:00Z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